
<file path=[Content_Types].xml><?xml version="1.0" encoding="utf-8"?>
<Types xmlns="http://schemas.openxmlformats.org/package/2006/content-types">
  <Default Extension="bin" ContentType="application/vnd.ms-word.attachedToolbars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4B55" w:rsidRPr="00252020" w:rsidRDefault="00544B55" w:rsidP="00544B55">
      <w:pPr>
        <w:pStyle w:val="Header"/>
        <w:tabs>
          <w:tab w:val="right" w:pos="8280"/>
          <w:tab w:val="right" w:pos="9781"/>
        </w:tabs>
        <w:overflowPunct w:val="0"/>
        <w:autoSpaceDE w:val="0"/>
        <w:autoSpaceDN w:val="0"/>
        <w:adjustRightInd w:val="0"/>
        <w:spacing w:after="120"/>
        <w:ind w:right="-57"/>
        <w:textAlignment w:val="baseline"/>
        <w:rPr>
          <w:rFonts w:ascii="Times New Roman" w:eastAsia="Times New Roman" w:hAnsi="Times New Roman"/>
          <w:sz w:val="24"/>
          <w:szCs w:val="28"/>
        </w:rPr>
      </w:pPr>
      <w:bookmarkStart w:id="0" w:name="historyclause"/>
      <w:bookmarkStart w:id="1" w:name="_Toc383764588"/>
      <w:r w:rsidRPr="001219FF">
        <w:rPr>
          <w:rFonts w:ascii="Times New Roman" w:eastAsia="Times New Roman" w:hAnsi="Times New Roman"/>
          <w:sz w:val="24"/>
          <w:szCs w:val="28"/>
        </w:rPr>
        <w:t xml:space="preserve">3GPP TSG RAN WG1 </w:t>
      </w:r>
      <w:r w:rsidR="004B2BDF" w:rsidRPr="001219FF">
        <w:rPr>
          <w:rFonts w:ascii="Times New Roman" w:eastAsia="Times New Roman" w:hAnsi="Times New Roman"/>
          <w:sz w:val="24"/>
          <w:szCs w:val="28"/>
        </w:rPr>
        <w:t>Meeting</w:t>
      </w:r>
      <w:r w:rsidR="006F3C6E" w:rsidRPr="00252020">
        <w:rPr>
          <w:rFonts w:ascii="Times New Roman" w:eastAsia="Times New Roman" w:hAnsi="Times New Roman"/>
          <w:sz w:val="24"/>
          <w:szCs w:val="28"/>
        </w:rPr>
        <w:t>#88</w:t>
      </w:r>
      <w:r w:rsidR="00A96EE3" w:rsidRPr="00252020">
        <w:rPr>
          <w:rFonts w:ascii="Times New Roman" w:eastAsia="Times New Roman" w:hAnsi="Times New Roman" w:hint="eastAsia"/>
          <w:sz w:val="24"/>
          <w:szCs w:val="28"/>
        </w:rPr>
        <w:t>bis</w:t>
      </w:r>
      <w:r w:rsidRPr="001219FF">
        <w:rPr>
          <w:rFonts w:ascii="Times New Roman" w:eastAsia="Times New Roman" w:hAnsi="Times New Roman"/>
          <w:sz w:val="24"/>
          <w:szCs w:val="28"/>
        </w:rPr>
        <w:t xml:space="preserve">   </w:t>
      </w:r>
      <w:r w:rsidR="00DC2E8A" w:rsidRPr="001219FF">
        <w:rPr>
          <w:rFonts w:ascii="Times New Roman" w:eastAsia="Times New Roman" w:hAnsi="Times New Roman"/>
          <w:sz w:val="24"/>
          <w:szCs w:val="28"/>
        </w:rPr>
        <w:t xml:space="preserve">                               </w:t>
      </w:r>
      <w:r w:rsidRPr="001219FF">
        <w:rPr>
          <w:rFonts w:ascii="Times New Roman" w:eastAsia="Times New Roman" w:hAnsi="Times New Roman"/>
          <w:sz w:val="24"/>
          <w:szCs w:val="28"/>
        </w:rPr>
        <w:t xml:space="preserve">   </w:t>
      </w:r>
      <w:r w:rsidR="001219FF" w:rsidRPr="00252020">
        <w:rPr>
          <w:rFonts w:ascii="Times New Roman" w:eastAsia="Times New Roman" w:hAnsi="Times New Roman" w:hint="eastAsia"/>
          <w:sz w:val="24"/>
          <w:szCs w:val="28"/>
        </w:rPr>
        <w:t xml:space="preserve">               </w:t>
      </w:r>
      <w:r w:rsidRPr="001219FF">
        <w:rPr>
          <w:rFonts w:ascii="Times New Roman" w:eastAsia="Times New Roman" w:hAnsi="Times New Roman"/>
          <w:sz w:val="24"/>
          <w:szCs w:val="28"/>
        </w:rPr>
        <w:t xml:space="preserve">  </w:t>
      </w:r>
      <w:r w:rsidR="009458E0" w:rsidRPr="009458E0">
        <w:rPr>
          <w:rFonts w:ascii="Times New Roman" w:eastAsia="Times New Roman" w:hAnsi="Times New Roman"/>
          <w:sz w:val="24"/>
          <w:szCs w:val="28"/>
        </w:rPr>
        <w:t>R1-170</w:t>
      </w:r>
      <w:r w:rsidR="00E4296D" w:rsidRPr="00252020">
        <w:rPr>
          <w:rFonts w:ascii="Times New Roman" w:eastAsia="Times New Roman" w:hAnsi="Times New Roman" w:hint="eastAsia"/>
          <w:sz w:val="24"/>
          <w:szCs w:val="28"/>
        </w:rPr>
        <w:t>4440</w:t>
      </w:r>
    </w:p>
    <w:p w:rsidR="00544B55" w:rsidRPr="00252020" w:rsidRDefault="00A96EE3" w:rsidP="006F3C6E">
      <w:pPr>
        <w:pStyle w:val="Header"/>
        <w:rPr>
          <w:rFonts w:ascii="Times New Roman" w:eastAsia="Times New Roman" w:hAnsi="Times New Roman"/>
          <w:sz w:val="24"/>
          <w:szCs w:val="28"/>
        </w:rPr>
      </w:pPr>
      <w:r w:rsidRPr="00A96EE3">
        <w:rPr>
          <w:rFonts w:ascii="Times New Roman" w:eastAsia="Times New Roman" w:hAnsi="Times New Roman" w:hint="eastAsia"/>
          <w:sz w:val="24"/>
          <w:szCs w:val="28"/>
        </w:rPr>
        <w:t>Spokane</w:t>
      </w:r>
      <w:r w:rsidRPr="00A96EE3">
        <w:rPr>
          <w:rFonts w:ascii="Times New Roman" w:eastAsia="Times New Roman" w:hAnsi="Times New Roman"/>
          <w:sz w:val="24"/>
          <w:szCs w:val="28"/>
        </w:rPr>
        <w:t xml:space="preserve">, </w:t>
      </w:r>
      <w:r w:rsidRPr="00A96EE3">
        <w:rPr>
          <w:rFonts w:ascii="Times New Roman" w:eastAsia="Times New Roman" w:hAnsi="Times New Roman" w:hint="eastAsia"/>
          <w:sz w:val="24"/>
          <w:szCs w:val="28"/>
        </w:rPr>
        <w:t>USA</w:t>
      </w:r>
      <w:r w:rsidRPr="00A96EE3">
        <w:rPr>
          <w:rFonts w:ascii="Times New Roman" w:eastAsia="Times New Roman" w:hAnsi="Times New Roman"/>
          <w:sz w:val="24"/>
          <w:szCs w:val="28"/>
        </w:rPr>
        <w:t xml:space="preserve"> </w:t>
      </w:r>
      <w:r w:rsidRPr="00A96EE3">
        <w:rPr>
          <w:rFonts w:ascii="Times New Roman" w:eastAsia="Times New Roman" w:hAnsi="Times New Roman" w:hint="eastAsia"/>
          <w:sz w:val="24"/>
          <w:szCs w:val="28"/>
        </w:rPr>
        <w:t xml:space="preserve">3rd </w:t>
      </w:r>
      <w:r w:rsidRPr="00A96EE3">
        <w:rPr>
          <w:rFonts w:ascii="Times New Roman" w:eastAsia="Times New Roman" w:hAnsi="Times New Roman"/>
          <w:sz w:val="24"/>
          <w:szCs w:val="28"/>
        </w:rPr>
        <w:t xml:space="preserve">- </w:t>
      </w:r>
      <w:r w:rsidRPr="00A96EE3">
        <w:rPr>
          <w:rFonts w:ascii="Times New Roman" w:eastAsia="Times New Roman" w:hAnsi="Times New Roman" w:hint="eastAsia"/>
          <w:sz w:val="24"/>
          <w:szCs w:val="28"/>
        </w:rPr>
        <w:t>7</w:t>
      </w:r>
      <w:r w:rsidRPr="00A96EE3">
        <w:rPr>
          <w:rFonts w:ascii="Times New Roman" w:eastAsia="Times New Roman" w:hAnsi="Times New Roman"/>
          <w:sz w:val="24"/>
          <w:szCs w:val="28"/>
        </w:rPr>
        <w:t xml:space="preserve">th </w:t>
      </w:r>
      <w:r w:rsidRPr="00A96EE3">
        <w:rPr>
          <w:rFonts w:ascii="Times New Roman" w:eastAsia="Times New Roman" w:hAnsi="Times New Roman" w:hint="eastAsia"/>
          <w:sz w:val="24"/>
          <w:szCs w:val="28"/>
        </w:rPr>
        <w:t>April</w:t>
      </w:r>
      <w:r w:rsidRPr="00A96EE3">
        <w:rPr>
          <w:rFonts w:ascii="Times New Roman" w:eastAsia="Times New Roman" w:hAnsi="Times New Roman"/>
          <w:sz w:val="24"/>
          <w:szCs w:val="28"/>
        </w:rPr>
        <w:t xml:space="preserve"> </w:t>
      </w:r>
      <w:r w:rsidR="004B2BDF" w:rsidRPr="001219FF">
        <w:rPr>
          <w:rFonts w:ascii="Times New Roman" w:eastAsia="Times New Roman" w:hAnsi="Times New Roman"/>
          <w:sz w:val="24"/>
          <w:szCs w:val="28"/>
        </w:rPr>
        <w:t>2017</w:t>
      </w:r>
    </w:p>
    <w:p w:rsidR="00C65D1C" w:rsidRPr="001219FF" w:rsidRDefault="00C65D1C" w:rsidP="00544B55">
      <w:pPr>
        <w:pStyle w:val="3GPPHeader"/>
        <w:spacing w:after="120"/>
        <w:rPr>
          <w:szCs w:val="24"/>
          <w:lang w:eastAsia="zh-TW"/>
        </w:rPr>
      </w:pPr>
    </w:p>
    <w:p w:rsidR="00544B55" w:rsidRPr="001219FF" w:rsidRDefault="00544B55" w:rsidP="00544B55">
      <w:pPr>
        <w:pStyle w:val="3GPPHeader"/>
        <w:spacing w:after="120"/>
        <w:rPr>
          <w:szCs w:val="24"/>
          <w:lang w:eastAsia="zh-TW"/>
        </w:rPr>
      </w:pPr>
      <w:r w:rsidRPr="001219FF">
        <w:rPr>
          <w:szCs w:val="24"/>
        </w:rPr>
        <w:t>Agenda Item:</w:t>
      </w:r>
      <w:r w:rsidRPr="001219FF">
        <w:rPr>
          <w:szCs w:val="24"/>
        </w:rPr>
        <w:tab/>
      </w:r>
      <w:r w:rsidR="006F3C6E" w:rsidRPr="001219FF">
        <w:rPr>
          <w:b w:val="0"/>
          <w:szCs w:val="24"/>
          <w:lang w:eastAsia="zh-TW"/>
        </w:rPr>
        <w:t>8</w:t>
      </w:r>
      <w:r w:rsidR="00310286" w:rsidRPr="001219FF">
        <w:rPr>
          <w:b w:val="0"/>
          <w:szCs w:val="24"/>
          <w:lang w:eastAsia="zh-TW"/>
        </w:rPr>
        <w:t>.1.1.5</w:t>
      </w:r>
    </w:p>
    <w:p w:rsidR="00544B55" w:rsidRPr="001219FF" w:rsidRDefault="00544B55" w:rsidP="00544B55">
      <w:pPr>
        <w:pStyle w:val="3GPPHeader"/>
        <w:spacing w:after="120"/>
        <w:rPr>
          <w:szCs w:val="24"/>
        </w:rPr>
      </w:pPr>
      <w:r w:rsidRPr="001219FF">
        <w:rPr>
          <w:szCs w:val="24"/>
        </w:rPr>
        <w:t xml:space="preserve">Source: </w:t>
      </w:r>
      <w:r w:rsidRPr="001219FF">
        <w:rPr>
          <w:szCs w:val="24"/>
        </w:rPr>
        <w:tab/>
      </w:r>
      <w:r w:rsidRPr="001219FF">
        <w:rPr>
          <w:b w:val="0"/>
          <w:szCs w:val="24"/>
        </w:rPr>
        <w:t>MediaTek Inc.</w:t>
      </w:r>
    </w:p>
    <w:p w:rsidR="00544B55" w:rsidRPr="001219FF" w:rsidRDefault="00544B55" w:rsidP="00466295">
      <w:pPr>
        <w:pStyle w:val="3GPPHeaderArial"/>
        <w:tabs>
          <w:tab w:val="left" w:pos="1701"/>
        </w:tabs>
        <w:spacing w:after="120"/>
        <w:ind w:left="1701" w:hanging="1701"/>
        <w:rPr>
          <w:rFonts w:ascii="Times New Roman" w:hAnsi="Times New Roman" w:cs="Times New Roman"/>
          <w:sz w:val="24"/>
          <w:lang w:val="en-GB" w:eastAsia="zh-TW"/>
        </w:rPr>
      </w:pPr>
      <w:r w:rsidRPr="001219FF">
        <w:rPr>
          <w:rFonts w:ascii="Times New Roman" w:hAnsi="Times New Roman" w:cs="Times New Roman"/>
          <w:b/>
          <w:sz w:val="24"/>
          <w:lang w:val="en-GB"/>
        </w:rPr>
        <w:t xml:space="preserve">Title:  </w:t>
      </w:r>
      <w:r w:rsidRPr="001219FF">
        <w:rPr>
          <w:rFonts w:ascii="Times New Roman" w:hAnsi="Times New Roman" w:cs="Times New Roman"/>
          <w:b/>
          <w:sz w:val="24"/>
          <w:lang w:val="en-GB"/>
        </w:rPr>
        <w:tab/>
      </w:r>
      <w:r w:rsidR="00B70ECC" w:rsidRPr="001219FF">
        <w:rPr>
          <w:rFonts w:ascii="Times New Roman" w:hAnsi="Times New Roman" w:cs="Times New Roman"/>
          <w:sz w:val="24"/>
          <w:lang w:val="en-GB" w:eastAsia="zh-TW"/>
        </w:rPr>
        <w:t>Discussion on DL RRM Measurement</w:t>
      </w:r>
    </w:p>
    <w:p w:rsidR="00544B55" w:rsidRPr="001219FF" w:rsidRDefault="00544B55" w:rsidP="00544B55">
      <w:pPr>
        <w:pStyle w:val="3GPPHeader"/>
        <w:spacing w:after="120"/>
        <w:rPr>
          <w:szCs w:val="24"/>
          <w:lang w:eastAsia="zh-TW"/>
        </w:rPr>
      </w:pPr>
      <w:r w:rsidRPr="001219FF">
        <w:rPr>
          <w:szCs w:val="24"/>
        </w:rPr>
        <w:t>Document for:</w:t>
      </w:r>
      <w:r w:rsidRPr="001219FF">
        <w:rPr>
          <w:szCs w:val="24"/>
        </w:rPr>
        <w:tab/>
      </w:r>
      <w:r w:rsidRPr="001219FF">
        <w:rPr>
          <w:b w:val="0"/>
          <w:szCs w:val="24"/>
        </w:rPr>
        <w:t>Discussion</w:t>
      </w:r>
    </w:p>
    <w:p w:rsidR="006517D0" w:rsidRPr="001219FF" w:rsidRDefault="00807D4E" w:rsidP="00807D4E">
      <w:pPr>
        <w:pStyle w:val="Heading1"/>
        <w:rPr>
          <w:rFonts w:ascii="Times New Roman" w:hAnsi="Times New Roman"/>
          <w:lang w:val="en-US"/>
        </w:rPr>
      </w:pPr>
      <w:r w:rsidRPr="001219FF">
        <w:rPr>
          <w:rFonts w:ascii="Times New Roman" w:hAnsi="Times New Roman"/>
          <w:lang w:val="en-US" w:eastAsia="zh-TW"/>
        </w:rPr>
        <w:t>Introduction</w:t>
      </w:r>
    </w:p>
    <w:p w:rsidR="00953D2B" w:rsidRPr="001219FF" w:rsidRDefault="00BA5EF5" w:rsidP="000576AF">
      <w:pPr>
        <w:pStyle w:val="Header"/>
        <w:tabs>
          <w:tab w:val="center" w:pos="4536"/>
          <w:tab w:val="right" w:pos="8280"/>
          <w:tab w:val="right" w:pos="9781"/>
        </w:tabs>
        <w:spacing w:after="120"/>
        <w:ind w:right="-57"/>
        <w:jc w:val="both"/>
        <w:rPr>
          <w:rFonts w:ascii="Times New Roman" w:hAnsi="Times New Roman"/>
          <w:b w:val="0"/>
          <w:bCs/>
          <w:noProof w:val="0"/>
          <w:sz w:val="20"/>
          <w:lang w:val="en-US" w:eastAsia="zh-TW"/>
        </w:rPr>
      </w:pPr>
      <w:r w:rsidRPr="001219FF">
        <w:rPr>
          <w:rFonts w:ascii="Times New Roman" w:hAnsi="Times New Roman"/>
          <w:b w:val="0"/>
          <w:bCs/>
          <w:noProof w:val="0"/>
          <w:sz w:val="20"/>
          <w:lang w:val="en-US" w:eastAsia="zh-TW"/>
        </w:rPr>
        <w:t xml:space="preserve">In </w:t>
      </w:r>
      <w:r w:rsidR="00053FBE">
        <w:rPr>
          <w:rFonts w:ascii="Times New Roman" w:hAnsi="Times New Roman"/>
          <w:b w:val="0"/>
          <w:bCs/>
          <w:noProof w:val="0"/>
          <w:sz w:val="20"/>
          <w:lang w:val="en-US" w:eastAsia="zh-TW"/>
        </w:rPr>
        <w:t xml:space="preserve">RAN1 </w:t>
      </w:r>
      <w:r w:rsidR="0039475E" w:rsidRPr="001219FF">
        <w:rPr>
          <w:rFonts w:ascii="Times New Roman" w:hAnsi="Times New Roman"/>
          <w:b w:val="0"/>
          <w:bCs/>
          <w:noProof w:val="0"/>
          <w:sz w:val="20"/>
          <w:lang w:val="en-US" w:eastAsia="zh-TW"/>
        </w:rPr>
        <w:t>meeting</w:t>
      </w:r>
      <w:r w:rsidR="00053FBE">
        <w:rPr>
          <w:rFonts w:ascii="Times New Roman" w:hAnsi="Times New Roman" w:hint="eastAsia"/>
          <w:b w:val="0"/>
          <w:bCs/>
          <w:noProof w:val="0"/>
          <w:sz w:val="20"/>
          <w:lang w:val="en-US" w:eastAsia="zh-TW"/>
        </w:rPr>
        <w:t>#88</w:t>
      </w:r>
      <w:r w:rsidRPr="001219FF">
        <w:rPr>
          <w:rFonts w:ascii="Times New Roman" w:hAnsi="Times New Roman"/>
          <w:b w:val="0"/>
          <w:bCs/>
          <w:noProof w:val="0"/>
          <w:sz w:val="20"/>
          <w:lang w:val="en-US" w:eastAsia="zh-TW"/>
        </w:rPr>
        <w:t xml:space="preserve">, </w:t>
      </w:r>
      <w:r w:rsidR="00590953" w:rsidRPr="001219FF">
        <w:rPr>
          <w:rFonts w:ascii="Times New Roman" w:hAnsi="Times New Roman"/>
          <w:b w:val="0"/>
          <w:bCs/>
          <w:noProof w:val="0"/>
          <w:sz w:val="20"/>
          <w:lang w:val="en-US" w:eastAsia="zh-TW"/>
        </w:rPr>
        <w:t xml:space="preserve">the reference signals for inter-cell RRM measurements for CONNECTED and IDLE has been agreed </w:t>
      </w:r>
      <w:r w:rsidR="0039475E" w:rsidRPr="001219FF">
        <w:rPr>
          <w:rFonts w:ascii="Times New Roman" w:hAnsi="Times New Roman"/>
          <w:b w:val="0"/>
          <w:bCs/>
          <w:noProof w:val="0"/>
          <w:sz w:val="20"/>
          <w:lang w:val="en-US" w:eastAsia="zh-TW"/>
        </w:rPr>
        <w:t>as follows</w:t>
      </w:r>
      <w:r w:rsidR="00590953" w:rsidRPr="001219FF">
        <w:rPr>
          <w:rFonts w:ascii="Times New Roman" w:hAnsi="Times New Roman"/>
          <w:b w:val="0"/>
          <w:bCs/>
          <w:noProof w:val="0"/>
          <w:sz w:val="20"/>
          <w:lang w:val="en-US" w:eastAsia="zh-TW"/>
        </w:rPr>
        <w:t xml:space="preserve"> [1]:</w:t>
      </w:r>
      <w:r w:rsidR="00D919C7" w:rsidRPr="001219FF">
        <w:rPr>
          <w:rFonts w:ascii="Times New Roman" w:hAnsi="Times New Roman"/>
          <w:b w:val="0"/>
          <w:bCs/>
          <w:noProof w:val="0"/>
          <w:sz w:val="20"/>
          <w:lang w:val="en-US" w:eastAsia="zh-TW"/>
        </w:rPr>
        <w:t xml:space="preserve"> </w:t>
      </w:r>
    </w:p>
    <w:tbl>
      <w:tblPr>
        <w:tblW w:w="0" w:type="auto"/>
        <w:jc w:val="center"/>
        <w:tblInd w:w="-21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526"/>
      </w:tblGrid>
      <w:tr w:rsidR="00F25CD8" w:rsidRPr="001219FF" w:rsidTr="0035719F">
        <w:trPr>
          <w:trHeight w:val="841"/>
          <w:jc w:val="center"/>
        </w:trPr>
        <w:tc>
          <w:tcPr>
            <w:tcW w:w="8526" w:type="dxa"/>
          </w:tcPr>
          <w:p w:rsidR="005B675E" w:rsidRPr="001219FF" w:rsidRDefault="005B675E" w:rsidP="005B675E">
            <w:pPr>
              <w:rPr>
                <w:rFonts w:eastAsia="MS Mincho"/>
                <w:b/>
                <w:u w:val="single"/>
                <w:lang w:eastAsia="ja-JP"/>
              </w:rPr>
            </w:pPr>
            <w:r w:rsidRPr="001219FF">
              <w:rPr>
                <w:rFonts w:eastAsia="MS Mincho"/>
                <w:b/>
                <w:highlight w:val="green"/>
                <w:u w:val="single"/>
                <w:lang w:eastAsia="ja-JP"/>
              </w:rPr>
              <w:t>Agreements:</w:t>
            </w:r>
          </w:p>
          <w:p w:rsidR="00D80A67" w:rsidRPr="00990C86" w:rsidRDefault="00D80A67" w:rsidP="00D80A67">
            <w:pPr>
              <w:numPr>
                <w:ilvl w:val="0"/>
                <w:numId w:val="32"/>
              </w:numPr>
              <w:spacing w:after="0"/>
              <w:rPr>
                <w:rFonts w:eastAsia="MS Mincho"/>
                <w:lang w:val="en-US" w:eastAsia="ja-JP"/>
              </w:rPr>
            </w:pPr>
            <w:r w:rsidRPr="00990C86">
              <w:rPr>
                <w:rFonts w:eastAsia="MS Mincho"/>
                <w:lang w:eastAsia="ja-JP"/>
              </w:rPr>
              <w:t xml:space="preserve">At least NR secondary synchronization signal (NR-SSS) is used for DL based RRM measurement for L3 mobility in IDLE mode </w:t>
            </w:r>
          </w:p>
          <w:p w:rsidR="00D80A67" w:rsidRPr="00D61DD4" w:rsidRDefault="00D80A67" w:rsidP="00D80A67">
            <w:pPr>
              <w:numPr>
                <w:ilvl w:val="1"/>
                <w:numId w:val="32"/>
              </w:numPr>
              <w:spacing w:after="0"/>
              <w:rPr>
                <w:rFonts w:eastAsia="MS Mincho"/>
                <w:lang w:val="en-US" w:eastAsia="ja-JP"/>
              </w:rPr>
            </w:pPr>
            <w:r w:rsidRPr="00D61DD4">
              <w:rPr>
                <w:rFonts w:eastAsia="MS Mincho"/>
                <w:lang w:eastAsia="ja-JP"/>
              </w:rPr>
              <w:t>FFS in IDLE mode potentially additional use of DM-RS for PBCH (if defined) for measurement</w:t>
            </w:r>
          </w:p>
          <w:p w:rsidR="00D80A67" w:rsidRPr="00990C86" w:rsidRDefault="00D80A67" w:rsidP="00D80A67">
            <w:pPr>
              <w:numPr>
                <w:ilvl w:val="1"/>
                <w:numId w:val="32"/>
              </w:numPr>
              <w:spacing w:after="0"/>
              <w:rPr>
                <w:rFonts w:eastAsia="MS Mincho"/>
                <w:lang w:val="en-US" w:eastAsia="ja-JP"/>
              </w:rPr>
            </w:pPr>
            <w:r w:rsidRPr="00D61DD4">
              <w:rPr>
                <w:rFonts w:eastAsia="MS Mincho"/>
                <w:lang w:eastAsia="ja-JP"/>
              </w:rPr>
              <w:t>FFS whether or not the NR-SSS alone will satisfy</w:t>
            </w:r>
            <w:r w:rsidRPr="00B63378">
              <w:rPr>
                <w:rFonts w:eastAsia="MS Mincho"/>
                <w:lang w:eastAsia="ja-JP"/>
              </w:rPr>
              <w:t xml:space="preserve"> the requirements for RRM measurement</w:t>
            </w:r>
            <w:r w:rsidRPr="00990C86">
              <w:rPr>
                <w:rFonts w:eastAsia="MS Mincho"/>
                <w:lang w:eastAsia="ja-JP"/>
              </w:rPr>
              <w:t xml:space="preserve"> </w:t>
            </w:r>
          </w:p>
          <w:p w:rsidR="005B675E" w:rsidRPr="001219FF" w:rsidRDefault="005B675E" w:rsidP="005B675E">
            <w:pPr>
              <w:rPr>
                <w:rFonts w:eastAsia="MS Mincho"/>
                <w:b/>
                <w:highlight w:val="green"/>
                <w:u w:val="single"/>
                <w:lang w:val="en-US" w:eastAsia="ja-JP"/>
              </w:rPr>
            </w:pPr>
            <w:r w:rsidRPr="001219FF">
              <w:rPr>
                <w:rFonts w:eastAsia="MS Mincho"/>
                <w:b/>
                <w:highlight w:val="green"/>
                <w:u w:val="single"/>
                <w:lang w:val="en-US" w:eastAsia="ja-JP"/>
              </w:rPr>
              <w:t>Agreement:</w:t>
            </w:r>
          </w:p>
          <w:p w:rsidR="00D80A67" w:rsidRDefault="00D80A67" w:rsidP="00D80A67">
            <w:pPr>
              <w:numPr>
                <w:ilvl w:val="0"/>
                <w:numId w:val="33"/>
              </w:numPr>
              <w:tabs>
                <w:tab w:val="left" w:pos="720"/>
              </w:tabs>
              <w:spacing w:after="0"/>
              <w:rPr>
                <w:rFonts w:eastAsia="MS Mincho"/>
                <w:lang w:val="en-US" w:eastAsia="ja-JP"/>
              </w:rPr>
            </w:pPr>
            <w:r w:rsidRPr="003D69BE">
              <w:rPr>
                <w:rFonts w:eastAsia="MS Mincho"/>
                <w:lang w:val="en-US" w:eastAsia="ja-JP"/>
              </w:rPr>
              <w:t>F</w:t>
            </w:r>
            <w:r w:rsidRPr="003D69BE">
              <w:rPr>
                <w:rFonts w:eastAsia="MS Mincho"/>
                <w:lang w:eastAsia="ja-JP"/>
              </w:rPr>
              <w:t xml:space="preserve">or </w:t>
            </w:r>
            <w:r w:rsidRPr="003D69BE">
              <w:rPr>
                <w:rFonts w:eastAsia="MS Mincho"/>
                <w:lang w:val="en-US" w:eastAsia="ja-JP"/>
              </w:rPr>
              <w:t xml:space="preserve">CONNECTED mode </w:t>
            </w:r>
            <w:r w:rsidRPr="003D69BE">
              <w:rPr>
                <w:rFonts w:eastAsia="MS Mincho"/>
                <w:lang w:eastAsia="ja-JP"/>
              </w:rPr>
              <w:t xml:space="preserve">RRM measurement </w:t>
            </w:r>
            <w:r w:rsidRPr="003D69BE">
              <w:rPr>
                <w:rFonts w:eastAsia="MS Mincho"/>
                <w:lang w:val="en-US" w:eastAsia="ja-JP"/>
              </w:rPr>
              <w:t>for L3 mobility, CSI-RS can be used, in addition to IDLE mode RS</w:t>
            </w:r>
          </w:p>
          <w:p w:rsidR="00D80A67" w:rsidRPr="00B63378" w:rsidRDefault="00D80A67" w:rsidP="00D80A67">
            <w:pPr>
              <w:numPr>
                <w:ilvl w:val="1"/>
                <w:numId w:val="33"/>
              </w:numPr>
              <w:tabs>
                <w:tab w:val="left" w:pos="720"/>
              </w:tabs>
              <w:spacing w:after="0"/>
              <w:rPr>
                <w:rFonts w:eastAsia="MS Mincho"/>
                <w:lang w:val="en-US" w:eastAsia="ja-JP"/>
              </w:rPr>
            </w:pPr>
            <w:r w:rsidRPr="00B63378">
              <w:rPr>
                <w:rFonts w:eastAsia="MS Mincho" w:hint="eastAsia"/>
                <w:lang w:val="en-US" w:eastAsia="ja-JP"/>
              </w:rPr>
              <w:t>Note that RAN1 will consider configuration overhead and possible inter-</w:t>
            </w:r>
            <w:proofErr w:type="spellStart"/>
            <w:r w:rsidRPr="00B63378">
              <w:rPr>
                <w:rFonts w:eastAsia="MS Mincho" w:hint="eastAsia"/>
                <w:lang w:val="en-US" w:eastAsia="ja-JP"/>
              </w:rPr>
              <w:t>gNB</w:t>
            </w:r>
            <w:proofErr w:type="spellEnd"/>
            <w:r w:rsidRPr="00B63378">
              <w:rPr>
                <w:rFonts w:eastAsia="MS Mincho" w:hint="eastAsia"/>
                <w:lang w:val="en-US" w:eastAsia="ja-JP"/>
              </w:rPr>
              <w:t xml:space="preserve"> signaling overhead</w:t>
            </w:r>
            <w:r w:rsidR="00100815" w:rsidRPr="00B63378">
              <w:rPr>
                <w:rFonts w:asciiTheme="minorEastAsia" w:eastAsiaTheme="minorEastAsia" w:hAnsiTheme="minorEastAsia" w:hint="eastAsia"/>
                <w:lang w:val="en-US" w:eastAsia="zh-TW"/>
              </w:rPr>
              <w:t xml:space="preserve"> </w:t>
            </w:r>
          </w:p>
          <w:p w:rsidR="00F25CD8" w:rsidRPr="00D80A67" w:rsidRDefault="00D80A67" w:rsidP="00D80A67">
            <w:pPr>
              <w:numPr>
                <w:ilvl w:val="1"/>
                <w:numId w:val="33"/>
              </w:numPr>
              <w:tabs>
                <w:tab w:val="left" w:pos="720"/>
              </w:tabs>
              <w:spacing w:after="0"/>
              <w:rPr>
                <w:rFonts w:eastAsia="MS Mincho"/>
                <w:lang w:val="en-US" w:eastAsia="ja-JP"/>
              </w:rPr>
            </w:pPr>
            <w:r>
              <w:rPr>
                <w:rFonts w:eastAsia="MS Mincho" w:hint="eastAsia"/>
                <w:lang w:val="en-US" w:eastAsia="ja-JP"/>
              </w:rPr>
              <w:t>Detection of neighbor cell for measurement is based on NR-SS</w:t>
            </w:r>
          </w:p>
        </w:tc>
      </w:tr>
    </w:tbl>
    <w:p w:rsidR="0035719F" w:rsidRDefault="0035719F" w:rsidP="0035719F">
      <w:pPr>
        <w:rPr>
          <w:rFonts w:eastAsiaTheme="minorEastAsia"/>
          <w:lang w:eastAsia="zh-TW"/>
        </w:rPr>
      </w:pPr>
    </w:p>
    <w:p w:rsidR="0035719F" w:rsidRPr="00386B6A" w:rsidRDefault="00B63378" w:rsidP="0035719F">
      <w:pPr>
        <w:rPr>
          <w:rFonts w:eastAsiaTheme="minorEastAsia"/>
          <w:lang w:eastAsia="zh-TW"/>
        </w:rPr>
      </w:pPr>
      <w:r>
        <w:rPr>
          <w:rFonts w:eastAsiaTheme="minorEastAsia" w:hint="eastAsia"/>
          <w:lang w:eastAsia="zh-TW"/>
        </w:rPr>
        <w:t xml:space="preserve">And the </w:t>
      </w:r>
      <w:r w:rsidR="00386B6A">
        <w:rPr>
          <w:rFonts w:eastAsiaTheme="minorEastAsia"/>
          <w:lang w:eastAsia="zh-TW"/>
        </w:rPr>
        <w:t>agreement</w:t>
      </w:r>
      <w:r>
        <w:rPr>
          <w:rFonts w:eastAsiaTheme="minorEastAsia" w:hint="eastAsia"/>
          <w:lang w:eastAsia="zh-TW"/>
        </w:rPr>
        <w:t xml:space="preserve"> in </w:t>
      </w:r>
      <w:r>
        <w:rPr>
          <w:rFonts w:eastAsia="MS Mincho"/>
          <w:lang w:eastAsia="ja-JP"/>
        </w:rPr>
        <w:t>RAN2</w:t>
      </w:r>
      <w:r>
        <w:rPr>
          <w:rFonts w:eastAsiaTheme="minorEastAsia" w:hint="eastAsia"/>
          <w:lang w:eastAsia="zh-TW"/>
        </w:rPr>
        <w:t xml:space="preserve"> meeting#97</w:t>
      </w:r>
      <w:r w:rsidR="00386B6A">
        <w:rPr>
          <w:rFonts w:eastAsiaTheme="minorEastAsia" w:hint="eastAsia"/>
          <w:lang w:eastAsia="zh-TW"/>
        </w:rPr>
        <w:t xml:space="preserve"> [2]: </w:t>
      </w:r>
    </w:p>
    <w:p w:rsidR="0035719F" w:rsidRDefault="0035719F" w:rsidP="0035719F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3"/>
      </w:pPr>
      <w:r>
        <w:t>Agreements</w:t>
      </w:r>
    </w:p>
    <w:p w:rsidR="0035719F" w:rsidRDefault="0035719F" w:rsidP="0035719F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3"/>
      </w:pPr>
      <w:r>
        <w:t>1</w:t>
      </w:r>
      <w:r>
        <w:tab/>
        <w:t xml:space="preserve">An RRC_CONNECTED UE should be able to perform RRM measurements on always on IDLE RS (e.g. synchronization signal). </w:t>
      </w:r>
    </w:p>
    <w:p w:rsidR="0035719F" w:rsidRDefault="0035719F" w:rsidP="0035719F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3"/>
      </w:pPr>
      <w:r>
        <w:t>2</w:t>
      </w:r>
      <w:r>
        <w:tab/>
        <w:t>An RRC_CONNECTED UEs should be able to perform RRM measurements on additional RS (e.g. CSI-RS, MRS, etc.).</w:t>
      </w:r>
    </w:p>
    <w:p w:rsidR="0035719F" w:rsidRDefault="0035719F" w:rsidP="0035719F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3"/>
      </w:pPr>
      <w:r>
        <w:t>3</w:t>
      </w:r>
      <w:r>
        <w:tab/>
        <w:t xml:space="preserve">Network should be able to configure RRM measurements via dedicated signalling to be performed on additional RS and/or IDLE RS </w:t>
      </w:r>
    </w:p>
    <w:p w:rsidR="0035719F" w:rsidRDefault="0035719F" w:rsidP="0035719F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3"/>
      </w:pPr>
      <w:r>
        <w:t>Above agreements 2 and 3 are based on the assumption that RAN1 will define additional RS or connected mobility purposes which is not yet concluded in RAN1.</w:t>
      </w:r>
    </w:p>
    <w:p w:rsidR="00782004" w:rsidRPr="00981597" w:rsidRDefault="00782004" w:rsidP="00981597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3"/>
      </w:pPr>
    </w:p>
    <w:p w:rsidR="00981597" w:rsidRDefault="00981597" w:rsidP="00981597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3"/>
      </w:pPr>
      <w:r>
        <w:t>Agreement:</w:t>
      </w:r>
    </w:p>
    <w:p w:rsidR="00981597" w:rsidRDefault="00981597" w:rsidP="00981597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3"/>
      </w:pPr>
      <w:r>
        <w:t>1</w:t>
      </w:r>
      <w:r>
        <w:tab/>
        <w:t>Support reporting of individual beam measurement i.e. that network can configure the UE to report the N best beams. Actual beam result may be reported (as in LTE)</w:t>
      </w:r>
    </w:p>
    <w:p w:rsidR="00981597" w:rsidRDefault="00981597" w:rsidP="00981597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3"/>
      </w:pPr>
      <w:r>
        <w:t>FFS whether it will be possible to report 'beam' based on idle RS (RAN1 issue)</w:t>
      </w:r>
    </w:p>
    <w:p w:rsidR="00981597" w:rsidRDefault="00981597" w:rsidP="00807D4E">
      <w:pPr>
        <w:pStyle w:val="Header"/>
        <w:tabs>
          <w:tab w:val="center" w:pos="4536"/>
          <w:tab w:val="right" w:pos="8280"/>
          <w:tab w:val="right" w:pos="9781"/>
        </w:tabs>
        <w:spacing w:after="120"/>
        <w:ind w:right="-57"/>
        <w:jc w:val="both"/>
        <w:rPr>
          <w:rFonts w:ascii="Times New Roman" w:hAnsi="Times New Roman"/>
          <w:b w:val="0"/>
          <w:bCs/>
          <w:noProof w:val="0"/>
          <w:sz w:val="20"/>
          <w:lang w:val="en-US" w:eastAsia="zh-TW"/>
        </w:rPr>
      </w:pPr>
    </w:p>
    <w:p w:rsidR="00EE4985" w:rsidRPr="001219FF" w:rsidRDefault="005D1E5B" w:rsidP="00807D4E">
      <w:pPr>
        <w:pStyle w:val="Header"/>
        <w:tabs>
          <w:tab w:val="center" w:pos="4536"/>
          <w:tab w:val="right" w:pos="8280"/>
          <w:tab w:val="right" w:pos="9781"/>
        </w:tabs>
        <w:spacing w:after="120"/>
        <w:ind w:right="-57"/>
        <w:jc w:val="both"/>
        <w:rPr>
          <w:rFonts w:ascii="Times New Roman" w:hAnsi="Times New Roman"/>
          <w:b w:val="0"/>
          <w:bCs/>
          <w:noProof w:val="0"/>
          <w:sz w:val="20"/>
          <w:lang w:val="en-US" w:eastAsia="zh-TW"/>
        </w:rPr>
      </w:pPr>
      <w:r w:rsidRPr="001219FF">
        <w:rPr>
          <w:rFonts w:ascii="Times New Roman" w:hAnsi="Times New Roman"/>
          <w:b w:val="0"/>
          <w:bCs/>
          <w:noProof w:val="0"/>
          <w:sz w:val="20"/>
          <w:lang w:val="en-US" w:eastAsia="zh-TW"/>
        </w:rPr>
        <w:t xml:space="preserve">In this contribution, </w:t>
      </w:r>
      <w:r w:rsidR="00B74DDB" w:rsidRPr="001219FF">
        <w:rPr>
          <w:rFonts w:ascii="Times New Roman" w:hAnsi="Times New Roman"/>
          <w:b w:val="0"/>
          <w:bCs/>
          <w:noProof w:val="0"/>
          <w:sz w:val="20"/>
          <w:lang w:val="en-US" w:eastAsia="zh-TW"/>
        </w:rPr>
        <w:t xml:space="preserve">we further discuss </w:t>
      </w:r>
      <w:r w:rsidR="00297FDE">
        <w:rPr>
          <w:rFonts w:ascii="Times New Roman" w:hAnsi="Times New Roman" w:hint="eastAsia"/>
          <w:b w:val="0"/>
          <w:bCs/>
          <w:noProof w:val="0"/>
          <w:sz w:val="20"/>
          <w:lang w:val="en-US" w:eastAsia="zh-TW"/>
        </w:rPr>
        <w:t xml:space="preserve">the </w:t>
      </w:r>
      <w:r w:rsidR="003654F9">
        <w:rPr>
          <w:rFonts w:ascii="Times New Roman" w:hAnsi="Times New Roman" w:hint="eastAsia"/>
          <w:b w:val="0"/>
          <w:bCs/>
          <w:noProof w:val="0"/>
          <w:sz w:val="20"/>
          <w:lang w:val="en-US" w:eastAsia="zh-TW"/>
        </w:rPr>
        <w:t xml:space="preserve">benefits of support </w:t>
      </w:r>
      <w:r w:rsidR="003654F9" w:rsidRPr="00EA5BD4">
        <w:rPr>
          <w:rFonts w:ascii="Times New Roman" w:hAnsi="Times New Roman"/>
          <w:b w:val="0"/>
          <w:bCs/>
          <w:noProof w:val="0"/>
          <w:sz w:val="20"/>
          <w:lang w:val="en-US" w:eastAsia="zh-TW"/>
        </w:rPr>
        <w:t>DM-RS for PBCH</w:t>
      </w:r>
      <w:r w:rsidR="00102B21">
        <w:rPr>
          <w:rFonts w:ascii="Times New Roman" w:hAnsi="Times New Roman" w:hint="eastAsia"/>
          <w:b w:val="0"/>
          <w:bCs/>
          <w:noProof w:val="0"/>
          <w:sz w:val="20"/>
          <w:lang w:val="en-US" w:eastAsia="zh-TW"/>
        </w:rPr>
        <w:t xml:space="preserve"> </w:t>
      </w:r>
      <w:r w:rsidR="003654F9">
        <w:rPr>
          <w:rFonts w:ascii="Times New Roman" w:hAnsi="Times New Roman" w:hint="eastAsia"/>
          <w:b w:val="0"/>
          <w:bCs/>
          <w:noProof w:val="0"/>
          <w:sz w:val="20"/>
          <w:lang w:val="en-US" w:eastAsia="zh-TW"/>
        </w:rPr>
        <w:t xml:space="preserve">from </w:t>
      </w:r>
      <w:r w:rsidR="00102B21">
        <w:rPr>
          <w:rFonts w:ascii="Times New Roman" w:hAnsi="Times New Roman" w:hint="eastAsia"/>
          <w:b w:val="0"/>
          <w:bCs/>
          <w:noProof w:val="0"/>
          <w:sz w:val="20"/>
          <w:lang w:val="en-US" w:eastAsia="zh-TW"/>
        </w:rPr>
        <w:t>RRM</w:t>
      </w:r>
      <w:r w:rsidR="003654F9">
        <w:rPr>
          <w:rFonts w:ascii="Times New Roman" w:hAnsi="Times New Roman" w:hint="eastAsia"/>
          <w:b w:val="0"/>
          <w:bCs/>
          <w:noProof w:val="0"/>
          <w:sz w:val="20"/>
          <w:lang w:val="en-US" w:eastAsia="zh-TW"/>
        </w:rPr>
        <w:t xml:space="preserve"> aspects</w:t>
      </w:r>
      <w:r w:rsidR="00102B21">
        <w:rPr>
          <w:rFonts w:ascii="Times New Roman" w:hAnsi="Times New Roman" w:hint="eastAsia"/>
          <w:b w:val="0"/>
          <w:bCs/>
          <w:noProof w:val="0"/>
          <w:sz w:val="20"/>
          <w:lang w:val="en-US" w:eastAsia="zh-TW"/>
        </w:rPr>
        <w:t xml:space="preserve">. </w:t>
      </w:r>
      <w:r w:rsidR="0068130F">
        <w:rPr>
          <w:rFonts w:ascii="Times New Roman" w:hAnsi="Times New Roman" w:hint="eastAsia"/>
          <w:b w:val="0"/>
          <w:bCs/>
          <w:noProof w:val="0"/>
          <w:sz w:val="20"/>
          <w:lang w:val="en-US" w:eastAsia="zh-TW"/>
        </w:rPr>
        <w:t>The benefits include</w:t>
      </w:r>
      <w:r w:rsidR="007D5AF4" w:rsidRPr="001219FF">
        <w:rPr>
          <w:rFonts w:ascii="Times New Roman" w:hAnsi="Times New Roman"/>
          <w:b w:val="0"/>
          <w:bCs/>
          <w:noProof w:val="0"/>
          <w:sz w:val="20"/>
          <w:lang w:val="en-US" w:eastAsia="zh-TW"/>
        </w:rPr>
        <w:t xml:space="preserve"> measurement accuracy </w:t>
      </w:r>
      <w:r w:rsidR="002B6DF3">
        <w:rPr>
          <w:rFonts w:ascii="Times New Roman" w:hAnsi="Times New Roman" w:hint="eastAsia"/>
          <w:b w:val="0"/>
          <w:bCs/>
          <w:noProof w:val="0"/>
          <w:sz w:val="20"/>
          <w:lang w:val="en-US" w:eastAsia="zh-TW"/>
        </w:rPr>
        <w:t xml:space="preserve">improvement </w:t>
      </w:r>
      <w:r w:rsidR="007D5AF4" w:rsidRPr="001219FF">
        <w:rPr>
          <w:rFonts w:ascii="Times New Roman" w:hAnsi="Times New Roman"/>
          <w:b w:val="0"/>
          <w:bCs/>
          <w:noProof w:val="0"/>
          <w:sz w:val="20"/>
          <w:lang w:val="en-US" w:eastAsia="zh-TW"/>
        </w:rPr>
        <w:t xml:space="preserve">and </w:t>
      </w:r>
      <w:r w:rsidR="008F3D40">
        <w:rPr>
          <w:rFonts w:ascii="Times New Roman" w:hAnsi="Times New Roman" w:hint="eastAsia"/>
          <w:b w:val="0"/>
          <w:bCs/>
          <w:noProof w:val="0"/>
          <w:sz w:val="20"/>
          <w:lang w:val="en-US" w:eastAsia="zh-TW"/>
        </w:rPr>
        <w:t xml:space="preserve">measurement latency </w:t>
      </w:r>
      <w:r w:rsidR="002B6DF3">
        <w:rPr>
          <w:rFonts w:ascii="Times New Roman" w:hAnsi="Times New Roman"/>
          <w:b w:val="0"/>
          <w:bCs/>
          <w:noProof w:val="0"/>
          <w:sz w:val="20"/>
          <w:lang w:val="en-US" w:eastAsia="zh-TW"/>
        </w:rPr>
        <w:t>reduction</w:t>
      </w:r>
      <w:r w:rsidR="002B6DF3">
        <w:rPr>
          <w:rFonts w:ascii="Times New Roman" w:hAnsi="Times New Roman" w:hint="eastAsia"/>
          <w:b w:val="0"/>
          <w:bCs/>
          <w:noProof w:val="0"/>
          <w:sz w:val="20"/>
          <w:lang w:val="en-US" w:eastAsia="zh-TW"/>
        </w:rPr>
        <w:t xml:space="preserve"> </w:t>
      </w:r>
      <w:r w:rsidR="008F3D40">
        <w:rPr>
          <w:rFonts w:ascii="Times New Roman" w:hAnsi="Times New Roman" w:hint="eastAsia"/>
          <w:b w:val="0"/>
          <w:bCs/>
          <w:noProof w:val="0"/>
          <w:sz w:val="20"/>
          <w:lang w:val="en-US" w:eastAsia="zh-TW"/>
        </w:rPr>
        <w:t xml:space="preserve">by considering </w:t>
      </w:r>
      <w:r w:rsidR="007D5AF4" w:rsidRPr="001219FF">
        <w:rPr>
          <w:rFonts w:ascii="Times New Roman" w:hAnsi="Times New Roman"/>
          <w:b w:val="0"/>
          <w:bCs/>
          <w:noProof w:val="0"/>
          <w:sz w:val="20"/>
          <w:lang w:val="en-US" w:eastAsia="zh-TW"/>
        </w:rPr>
        <w:t>UE RX beam</w:t>
      </w:r>
      <w:r w:rsidR="0080295A">
        <w:rPr>
          <w:rFonts w:ascii="Times New Roman" w:hAnsi="Times New Roman" w:hint="eastAsia"/>
          <w:b w:val="0"/>
          <w:bCs/>
          <w:noProof w:val="0"/>
          <w:sz w:val="20"/>
          <w:lang w:val="en-US" w:eastAsia="zh-TW"/>
        </w:rPr>
        <w:t xml:space="preserve"> </w:t>
      </w:r>
      <w:r w:rsidR="007D5AF4" w:rsidRPr="001219FF">
        <w:rPr>
          <w:rFonts w:ascii="Times New Roman" w:hAnsi="Times New Roman"/>
          <w:b w:val="0"/>
          <w:bCs/>
          <w:noProof w:val="0"/>
          <w:sz w:val="20"/>
          <w:lang w:val="en-US" w:eastAsia="zh-TW"/>
        </w:rPr>
        <w:t>sweeping.</w:t>
      </w:r>
      <w:r w:rsidR="00911FB0" w:rsidRPr="001219FF">
        <w:rPr>
          <w:rFonts w:ascii="Times New Roman" w:hAnsi="Times New Roman"/>
          <w:b w:val="0"/>
          <w:bCs/>
          <w:noProof w:val="0"/>
          <w:sz w:val="20"/>
          <w:lang w:val="en-US" w:eastAsia="zh-TW"/>
        </w:rPr>
        <w:t xml:space="preserve"> </w:t>
      </w:r>
      <w:r w:rsidR="0080295A" w:rsidRPr="008F3D40">
        <w:rPr>
          <w:rFonts w:ascii="Times New Roman" w:hAnsi="Times New Roman" w:hint="eastAsia"/>
          <w:b w:val="0"/>
          <w:bCs/>
          <w:noProof w:val="0"/>
          <w:sz w:val="20"/>
          <w:lang w:val="en-US" w:eastAsia="zh-TW"/>
        </w:rPr>
        <w:t xml:space="preserve">We also discuss </w:t>
      </w:r>
      <w:r w:rsidR="008F3D40" w:rsidRPr="008F3D40">
        <w:rPr>
          <w:rFonts w:ascii="Times New Roman" w:hAnsi="Times New Roman" w:hint="eastAsia"/>
          <w:b w:val="0"/>
          <w:bCs/>
          <w:noProof w:val="0"/>
          <w:sz w:val="20"/>
          <w:lang w:val="en-US" w:eastAsia="zh-TW"/>
        </w:rPr>
        <w:t xml:space="preserve">RRM measurement in </w:t>
      </w:r>
      <w:r w:rsidR="008F3D40" w:rsidRPr="008F3D40">
        <w:rPr>
          <w:rFonts w:ascii="Times New Roman" w:hAnsi="Times New Roman"/>
          <w:b w:val="0"/>
          <w:bCs/>
          <w:noProof w:val="0"/>
          <w:sz w:val="20"/>
          <w:lang w:val="en-US" w:eastAsia="zh-TW"/>
        </w:rPr>
        <w:t xml:space="preserve">CONNECTED </w:t>
      </w:r>
      <w:r w:rsidR="008F3D40" w:rsidRPr="008F3D40">
        <w:rPr>
          <w:rFonts w:ascii="Times New Roman" w:hAnsi="Times New Roman" w:hint="eastAsia"/>
          <w:b w:val="0"/>
          <w:bCs/>
          <w:noProof w:val="0"/>
          <w:sz w:val="20"/>
          <w:lang w:val="en-US" w:eastAsia="zh-TW"/>
        </w:rPr>
        <w:t>mode and CSI-RS configuration</w:t>
      </w:r>
      <w:r w:rsidR="0080295A" w:rsidRPr="008F3D40">
        <w:rPr>
          <w:rFonts w:ascii="Times New Roman" w:hAnsi="Times New Roman" w:hint="eastAsia"/>
          <w:b w:val="0"/>
          <w:bCs/>
          <w:noProof w:val="0"/>
          <w:sz w:val="20"/>
          <w:lang w:val="en-US" w:eastAsia="zh-TW"/>
        </w:rPr>
        <w:t>.</w:t>
      </w:r>
    </w:p>
    <w:p w:rsidR="006036A9" w:rsidRPr="006036A9" w:rsidRDefault="00002CDB" w:rsidP="006036A9">
      <w:pPr>
        <w:pStyle w:val="Heading1"/>
        <w:rPr>
          <w:rFonts w:ascii="Times New Roman" w:hAnsi="Times New Roman"/>
          <w:lang w:val="en-US" w:eastAsia="zh-TW"/>
        </w:rPr>
      </w:pPr>
      <w:r w:rsidRPr="001219FF">
        <w:rPr>
          <w:rFonts w:ascii="Times New Roman" w:hAnsi="Times New Roman"/>
          <w:lang w:val="en-US"/>
        </w:rPr>
        <w:lastRenderedPageBreak/>
        <w:t>D</w:t>
      </w:r>
      <w:r w:rsidR="00807D4E" w:rsidRPr="001219FF">
        <w:rPr>
          <w:rFonts w:ascii="Times New Roman" w:hAnsi="Times New Roman"/>
          <w:lang w:val="en-US"/>
        </w:rPr>
        <w:t>iscussion</w:t>
      </w:r>
    </w:p>
    <w:p w:rsidR="00D347C2" w:rsidRPr="00DA11E1" w:rsidRDefault="00777372" w:rsidP="00DA11E1">
      <w:pPr>
        <w:pStyle w:val="Heading2"/>
        <w:spacing w:after="120"/>
        <w:ind w:left="578" w:hanging="578"/>
        <w:rPr>
          <w:rFonts w:ascii="Times New Roman" w:hAnsi="Times New Roman"/>
          <w:lang w:val="en-US" w:eastAsia="zh-TW"/>
        </w:rPr>
      </w:pPr>
      <w:r>
        <w:rPr>
          <w:rFonts w:ascii="Times New Roman" w:hAnsi="Times New Roman" w:hint="eastAsia"/>
          <w:lang w:val="en-US" w:eastAsia="zh-TW"/>
        </w:rPr>
        <w:t>T</w:t>
      </w:r>
      <w:r w:rsidRPr="00777372">
        <w:rPr>
          <w:rFonts w:ascii="Times New Roman" w:hAnsi="Times New Roman"/>
          <w:lang w:val="en-US" w:eastAsia="zh-TW"/>
        </w:rPr>
        <w:t xml:space="preserve">he </w:t>
      </w:r>
      <w:r w:rsidR="00B72986">
        <w:rPr>
          <w:rFonts w:ascii="Times New Roman" w:hAnsi="Times New Roman" w:hint="eastAsia"/>
          <w:lang w:val="en-US" w:eastAsia="zh-TW"/>
        </w:rPr>
        <w:t>U</w:t>
      </w:r>
      <w:r w:rsidR="00B72986" w:rsidRPr="00B72986">
        <w:rPr>
          <w:rFonts w:ascii="Times New Roman" w:hAnsi="Times New Roman"/>
          <w:lang w:val="en-US" w:eastAsia="zh-TW"/>
        </w:rPr>
        <w:t xml:space="preserve">se of DM-RS for PBCH for </w:t>
      </w:r>
      <w:r w:rsidR="00A85EFD">
        <w:rPr>
          <w:rFonts w:ascii="Times New Roman" w:hAnsi="Times New Roman" w:hint="eastAsia"/>
          <w:lang w:val="en-US" w:eastAsia="zh-TW"/>
        </w:rPr>
        <w:t>RRM M</w:t>
      </w:r>
      <w:r w:rsidR="00B72986" w:rsidRPr="00B72986">
        <w:rPr>
          <w:rFonts w:ascii="Times New Roman" w:hAnsi="Times New Roman"/>
          <w:lang w:val="en-US" w:eastAsia="zh-TW"/>
        </w:rPr>
        <w:t>easurement</w:t>
      </w:r>
    </w:p>
    <w:p w:rsidR="00633F77" w:rsidRPr="00633F77" w:rsidRDefault="008D2059" w:rsidP="00C76D47">
      <w:pPr>
        <w:spacing w:before="120" w:after="120"/>
        <w:jc w:val="both"/>
        <w:rPr>
          <w:lang w:eastAsia="zh-TW"/>
        </w:rPr>
      </w:pPr>
      <w:r>
        <w:rPr>
          <w:rFonts w:eastAsia="MS Mincho"/>
        </w:rPr>
        <w:t xml:space="preserve">DM-RS </w:t>
      </w:r>
      <w:r>
        <w:rPr>
          <w:rFonts w:eastAsiaTheme="minorEastAsia" w:hint="eastAsia"/>
          <w:lang w:eastAsia="zh-TW"/>
        </w:rPr>
        <w:t>for</w:t>
      </w:r>
      <w:r>
        <w:rPr>
          <w:rFonts w:eastAsia="MS Mincho"/>
        </w:rPr>
        <w:t xml:space="preserve"> PBCH</w:t>
      </w:r>
      <w:r w:rsidR="00A600A4">
        <w:rPr>
          <w:rFonts w:eastAsiaTheme="minorEastAsia" w:hint="eastAsia"/>
          <w:lang w:eastAsia="zh-TW"/>
        </w:rPr>
        <w:t xml:space="preserve"> (PBCH-DMRS)</w:t>
      </w:r>
      <w:r>
        <w:rPr>
          <w:rFonts w:eastAsia="MS Mincho"/>
        </w:rPr>
        <w:t xml:space="preserve"> </w:t>
      </w:r>
      <w:r w:rsidR="00A266EB">
        <w:rPr>
          <w:rFonts w:eastAsiaTheme="minorEastAsia" w:hint="eastAsia"/>
          <w:lang w:eastAsia="zh-TW"/>
        </w:rPr>
        <w:t>may</w:t>
      </w:r>
      <w:r w:rsidR="00400198">
        <w:rPr>
          <w:rFonts w:eastAsia="MS Mincho"/>
        </w:rPr>
        <w:t xml:space="preserve"> not be supported </w:t>
      </w:r>
      <w:r w:rsidR="00400198" w:rsidRPr="002E0D7E">
        <w:rPr>
          <w:rFonts w:eastAsia="MS Mincho"/>
        </w:rPr>
        <w:t>if</w:t>
      </w:r>
      <w:r w:rsidR="00400198">
        <w:rPr>
          <w:rFonts w:eastAsia="MS Mincho"/>
        </w:rPr>
        <w:t xml:space="preserve"> </w:t>
      </w:r>
      <w:r w:rsidR="00DA11E1" w:rsidRPr="00DA11E1">
        <w:rPr>
          <w:rFonts w:eastAsia="MS Mincho" w:hint="eastAsia"/>
        </w:rPr>
        <w:t xml:space="preserve">it </w:t>
      </w:r>
      <w:r w:rsidR="00777372" w:rsidRPr="00D347C2">
        <w:rPr>
          <w:rFonts w:eastAsia="MS Mincho"/>
        </w:rPr>
        <w:t xml:space="preserve">is </w:t>
      </w:r>
      <w:r w:rsidR="00DA11E1" w:rsidRPr="00DA11E1">
        <w:rPr>
          <w:rFonts w:eastAsia="MS Mincho" w:hint="eastAsia"/>
        </w:rPr>
        <w:t>not used</w:t>
      </w:r>
      <w:r w:rsidR="00777372" w:rsidRPr="00D347C2">
        <w:rPr>
          <w:rFonts w:eastAsia="MS Mincho"/>
        </w:rPr>
        <w:t xml:space="preserve"> for PBCH demodulation. </w:t>
      </w:r>
      <w:r w:rsidR="00633F77">
        <w:rPr>
          <w:rFonts w:eastAsiaTheme="minorEastAsia" w:hint="eastAsia"/>
          <w:lang w:eastAsia="zh-TW"/>
        </w:rPr>
        <w:t>However</w:t>
      </w:r>
      <w:r w:rsidR="00633F77" w:rsidRPr="00724AA1">
        <w:rPr>
          <w:rFonts w:eastAsia="MS Mincho"/>
        </w:rPr>
        <w:t>,</w:t>
      </w:r>
      <w:r w:rsidR="00633F77" w:rsidRPr="00D347C2">
        <w:rPr>
          <w:rFonts w:eastAsia="MS Mincho"/>
        </w:rPr>
        <w:t xml:space="preserve"> </w:t>
      </w:r>
      <w:r w:rsidR="00633F77">
        <w:rPr>
          <w:rFonts w:eastAsiaTheme="minorEastAsia" w:hint="eastAsia"/>
          <w:lang w:eastAsia="zh-TW"/>
        </w:rPr>
        <w:t xml:space="preserve">the use of </w:t>
      </w:r>
      <w:r w:rsidR="00633F77" w:rsidRPr="00D347C2">
        <w:rPr>
          <w:rFonts w:eastAsia="MS Mincho"/>
        </w:rPr>
        <w:t>PBCH</w:t>
      </w:r>
      <w:r w:rsidR="00633F77">
        <w:rPr>
          <w:rFonts w:eastAsiaTheme="minorEastAsia" w:hint="eastAsia"/>
          <w:lang w:eastAsia="zh-TW"/>
        </w:rPr>
        <w:t>-DMRS</w:t>
      </w:r>
      <w:r w:rsidR="00633F77" w:rsidRPr="00D347C2">
        <w:rPr>
          <w:rFonts w:eastAsia="MS Mincho"/>
        </w:rPr>
        <w:t xml:space="preserve"> </w:t>
      </w:r>
      <w:r w:rsidR="00633F77">
        <w:rPr>
          <w:rFonts w:eastAsiaTheme="minorEastAsia" w:hint="eastAsia"/>
          <w:lang w:eastAsia="zh-TW"/>
        </w:rPr>
        <w:t xml:space="preserve">for </w:t>
      </w:r>
      <w:r w:rsidR="0049628C">
        <w:rPr>
          <w:rFonts w:eastAsiaTheme="minorEastAsia" w:hint="eastAsia"/>
          <w:lang w:eastAsia="zh-TW"/>
        </w:rPr>
        <w:t xml:space="preserve">RRM </w:t>
      </w:r>
      <w:r w:rsidR="00633F77">
        <w:rPr>
          <w:rFonts w:eastAsiaTheme="minorEastAsia" w:hint="eastAsia"/>
          <w:lang w:eastAsia="zh-TW"/>
        </w:rPr>
        <w:t>measurement</w:t>
      </w:r>
      <w:r w:rsidR="0049628C">
        <w:rPr>
          <w:rFonts w:eastAsia="MS Mincho"/>
        </w:rPr>
        <w:t xml:space="preserve"> is beneficial </w:t>
      </w:r>
      <w:r w:rsidR="0049628C">
        <w:rPr>
          <w:rFonts w:eastAsiaTheme="minorEastAsia" w:hint="eastAsia"/>
          <w:lang w:eastAsia="zh-TW"/>
        </w:rPr>
        <w:t>by considering</w:t>
      </w:r>
      <w:r w:rsidR="00633F77" w:rsidRPr="00D347C2">
        <w:rPr>
          <w:rFonts w:eastAsia="MS Mincho"/>
        </w:rPr>
        <w:t xml:space="preserve"> UE RX beam sweeping</w:t>
      </w:r>
      <w:r w:rsidR="00633F77">
        <w:rPr>
          <w:rFonts w:eastAsia="MS Mincho"/>
        </w:rPr>
        <w:t xml:space="preserve">, because </w:t>
      </w:r>
      <w:r w:rsidR="00633F77">
        <w:rPr>
          <w:rFonts w:eastAsiaTheme="minorEastAsia" w:hint="eastAsia"/>
          <w:lang w:eastAsia="zh-TW"/>
        </w:rPr>
        <w:t xml:space="preserve">it </w:t>
      </w:r>
      <w:r w:rsidR="00633F77">
        <w:rPr>
          <w:rFonts w:eastAsiaTheme="minorEastAsia"/>
          <w:lang w:eastAsia="zh-TW"/>
        </w:rPr>
        <w:t>enables</w:t>
      </w:r>
      <w:r w:rsidR="00633F77">
        <w:rPr>
          <w:rFonts w:eastAsiaTheme="minorEastAsia" w:hint="eastAsia"/>
          <w:lang w:eastAsia="zh-TW"/>
        </w:rPr>
        <w:t xml:space="preserve"> UE to have </w:t>
      </w:r>
      <w:r w:rsidR="00633F77">
        <w:rPr>
          <w:rFonts w:hint="eastAsia"/>
          <w:lang w:eastAsia="zh-TW"/>
        </w:rPr>
        <w:t>multiple opportunities, provided by NR-SSS and PBCH-DMRS, to decide the better direction of UE RX</w:t>
      </w:r>
      <w:r w:rsidR="00633F77">
        <w:t xml:space="preserve"> beam</w:t>
      </w:r>
      <w:r w:rsidR="00633F77">
        <w:rPr>
          <w:rFonts w:hint="eastAsia"/>
          <w:lang w:eastAsia="zh-TW"/>
        </w:rPr>
        <w:t xml:space="preserve">forming within a SS-block. </w:t>
      </w:r>
      <w:r w:rsidR="00633F77" w:rsidRPr="00D347C2">
        <w:rPr>
          <w:rFonts w:eastAsia="MS Mincho"/>
        </w:rPr>
        <w:t xml:space="preserve">An illustration of UE RX beam sweeping is shown in </w:t>
      </w:r>
      <w:r w:rsidR="00822DD7">
        <w:fldChar w:fldCharType="begin"/>
      </w:r>
      <w:r w:rsidR="00633F77">
        <w:instrText xml:space="preserve"> REF _Ref471327516 \h </w:instrText>
      </w:r>
      <w:r w:rsidR="00822DD7">
        <w:fldChar w:fldCharType="separate"/>
      </w:r>
      <w:r w:rsidR="002B6DF3" w:rsidRPr="001219FF">
        <w:t xml:space="preserve">Figure </w:t>
      </w:r>
      <w:r w:rsidR="002B6DF3">
        <w:rPr>
          <w:noProof/>
        </w:rPr>
        <w:t>1</w:t>
      </w:r>
      <w:r w:rsidR="00822DD7">
        <w:fldChar w:fldCharType="end"/>
      </w:r>
      <w:r w:rsidR="00633F77" w:rsidRPr="00D347C2">
        <w:rPr>
          <w:rFonts w:eastAsia="MS Mincho"/>
        </w:rPr>
        <w:t>. </w:t>
      </w:r>
      <w:r w:rsidR="00633F77">
        <w:t xml:space="preserve">The DM-RS </w:t>
      </w:r>
      <w:r w:rsidR="00633F77">
        <w:rPr>
          <w:rFonts w:hint="eastAsia"/>
          <w:lang w:eastAsia="zh-TW"/>
        </w:rPr>
        <w:t>for</w:t>
      </w:r>
      <w:r w:rsidR="00633F77">
        <w:t xml:space="preserve"> PBCH is placed in symbols 0, 2, 4, and 6</w:t>
      </w:r>
      <w:r w:rsidR="00633F77">
        <w:rPr>
          <w:rFonts w:hint="eastAsia"/>
          <w:lang w:eastAsia="zh-TW"/>
        </w:rPr>
        <w:t xml:space="preserve">, and UE </w:t>
      </w:r>
      <w:r w:rsidR="008E50B9">
        <w:rPr>
          <w:rFonts w:hint="eastAsia"/>
          <w:lang w:eastAsia="zh-TW"/>
        </w:rPr>
        <w:t>can</w:t>
      </w:r>
      <w:r w:rsidR="00633F77">
        <w:rPr>
          <w:rFonts w:hint="eastAsia"/>
          <w:lang w:eastAsia="zh-TW"/>
        </w:rPr>
        <w:t xml:space="preserve"> try different UE RX</w:t>
      </w:r>
      <w:r w:rsidR="00633F77">
        <w:t xml:space="preserve"> beam</w:t>
      </w:r>
      <w:r w:rsidR="00633F77">
        <w:rPr>
          <w:rFonts w:hint="eastAsia"/>
          <w:lang w:eastAsia="zh-TW"/>
        </w:rPr>
        <w:t xml:space="preserve">forming </w:t>
      </w:r>
      <w:r w:rsidR="00B63378">
        <w:rPr>
          <w:rFonts w:hint="eastAsia"/>
          <w:lang w:eastAsia="zh-TW"/>
        </w:rPr>
        <w:t xml:space="preserve">directions </w:t>
      </w:r>
      <w:r w:rsidR="00633F77">
        <w:rPr>
          <w:rFonts w:hint="eastAsia"/>
          <w:lang w:eastAsia="zh-TW"/>
        </w:rPr>
        <w:t>on different symbols.</w:t>
      </w:r>
    </w:p>
    <w:p w:rsidR="00817991" w:rsidRDefault="0045782F" w:rsidP="00C76D47">
      <w:pPr>
        <w:spacing w:before="120" w:after="120"/>
        <w:jc w:val="both"/>
        <w:rPr>
          <w:rFonts w:eastAsiaTheme="minorEastAsia"/>
          <w:lang w:eastAsia="zh-TW"/>
        </w:rPr>
      </w:pPr>
      <w:r w:rsidRPr="00837BC9">
        <w:rPr>
          <w:rFonts w:eastAsiaTheme="minorEastAsia" w:hint="eastAsia"/>
          <w:lang w:eastAsia="zh-TW"/>
        </w:rPr>
        <w:t xml:space="preserve">The </w:t>
      </w:r>
      <w:r w:rsidR="008F0BD9" w:rsidRPr="00837BC9">
        <w:rPr>
          <w:rFonts w:eastAsia="MS Mincho"/>
        </w:rPr>
        <w:t>UE RX beam sweeping</w:t>
      </w:r>
      <w:r w:rsidR="008F0BD9" w:rsidRPr="00837BC9">
        <w:rPr>
          <w:rFonts w:eastAsiaTheme="minorEastAsia" w:hint="eastAsia"/>
          <w:lang w:eastAsia="zh-TW"/>
        </w:rPr>
        <w:t xml:space="preserve"> </w:t>
      </w:r>
      <w:r w:rsidR="00C76D47" w:rsidRPr="00837BC9">
        <w:rPr>
          <w:rFonts w:eastAsiaTheme="minorEastAsia" w:hint="eastAsia"/>
          <w:lang w:eastAsia="zh-TW"/>
        </w:rPr>
        <w:t>w</w:t>
      </w:r>
      <w:r w:rsidRPr="00837BC9">
        <w:rPr>
          <w:rFonts w:eastAsiaTheme="minorEastAsia" w:hint="eastAsia"/>
          <w:lang w:eastAsia="zh-TW"/>
        </w:rPr>
        <w:t>ould</w:t>
      </w:r>
      <w:r w:rsidR="008F0BD9" w:rsidRPr="00837BC9">
        <w:rPr>
          <w:rFonts w:eastAsiaTheme="minorEastAsia" w:hint="eastAsia"/>
          <w:lang w:eastAsia="zh-TW"/>
        </w:rPr>
        <w:t xml:space="preserve"> be needed</w:t>
      </w:r>
      <w:r w:rsidR="00BF6FFC" w:rsidRPr="00837BC9">
        <w:rPr>
          <w:rFonts w:eastAsiaTheme="minorEastAsia" w:hint="eastAsia"/>
          <w:lang w:eastAsia="zh-TW"/>
        </w:rPr>
        <w:t xml:space="preserve"> when</w:t>
      </w:r>
      <w:r w:rsidRPr="00837BC9">
        <w:rPr>
          <w:rFonts w:eastAsiaTheme="minorEastAsia" w:hint="eastAsia"/>
          <w:lang w:eastAsia="zh-TW"/>
        </w:rPr>
        <w:t xml:space="preserve"> UE</w:t>
      </w:r>
      <w:r w:rsidRPr="00837BC9">
        <w:rPr>
          <w:rFonts w:eastAsiaTheme="minorEastAsia"/>
          <w:lang w:eastAsia="zh-TW"/>
        </w:rPr>
        <w:t xml:space="preserve"> </w:t>
      </w:r>
      <w:r w:rsidR="00C76D47" w:rsidRPr="00837BC9">
        <w:rPr>
          <w:rFonts w:eastAsiaTheme="minorEastAsia"/>
          <w:lang w:eastAsia="zh-TW"/>
        </w:rPr>
        <w:t>equipped</w:t>
      </w:r>
      <w:r w:rsidRPr="00837BC9">
        <w:rPr>
          <w:rFonts w:eastAsiaTheme="minorEastAsia" w:hint="eastAsia"/>
          <w:lang w:eastAsia="zh-TW"/>
        </w:rPr>
        <w:t xml:space="preserve"> </w:t>
      </w:r>
      <w:r w:rsidRPr="00837BC9">
        <w:rPr>
          <w:rFonts w:eastAsiaTheme="minorEastAsia"/>
          <w:lang w:eastAsia="zh-TW"/>
        </w:rPr>
        <w:t>massive antennas</w:t>
      </w:r>
      <w:r w:rsidR="00BF6FFC" w:rsidRPr="00837BC9">
        <w:rPr>
          <w:rFonts w:eastAsiaTheme="minorEastAsia" w:hint="eastAsia"/>
          <w:lang w:eastAsia="zh-TW"/>
        </w:rPr>
        <w:t>.</w:t>
      </w:r>
      <w:r w:rsidRPr="00837BC9">
        <w:rPr>
          <w:rFonts w:eastAsiaTheme="minorEastAsia" w:hint="eastAsia"/>
          <w:lang w:eastAsia="zh-TW"/>
        </w:rPr>
        <w:t xml:space="preserve"> UE </w:t>
      </w:r>
      <w:r w:rsidR="00CC130F">
        <w:rPr>
          <w:rFonts w:eastAsiaTheme="minorEastAsia" w:hint="eastAsia"/>
          <w:lang w:eastAsia="zh-TW"/>
        </w:rPr>
        <w:t xml:space="preserve">RX </w:t>
      </w:r>
      <w:r w:rsidRPr="00837BC9">
        <w:rPr>
          <w:rFonts w:eastAsiaTheme="minorEastAsia" w:hint="eastAsia"/>
          <w:lang w:eastAsia="zh-TW"/>
        </w:rPr>
        <w:t>beam</w:t>
      </w:r>
      <w:r w:rsidR="00CC130F">
        <w:rPr>
          <w:rFonts w:eastAsiaTheme="minorEastAsia" w:hint="eastAsia"/>
          <w:lang w:eastAsia="zh-TW"/>
        </w:rPr>
        <w:t>s</w:t>
      </w:r>
      <w:r w:rsidRPr="00837BC9">
        <w:rPr>
          <w:rFonts w:eastAsiaTheme="minorEastAsia" w:hint="eastAsia"/>
          <w:lang w:eastAsia="zh-TW"/>
        </w:rPr>
        <w:t xml:space="preserve"> </w:t>
      </w:r>
      <w:r w:rsidR="00CC130F">
        <w:rPr>
          <w:rFonts w:eastAsiaTheme="minorEastAsia" w:hint="eastAsia"/>
          <w:lang w:eastAsia="zh-TW"/>
        </w:rPr>
        <w:t>are naturally</w:t>
      </w:r>
      <w:r w:rsidRPr="00837BC9">
        <w:rPr>
          <w:rFonts w:eastAsiaTheme="minorEastAsia" w:hint="eastAsia"/>
          <w:lang w:eastAsia="zh-TW"/>
        </w:rPr>
        <w:t xml:space="preserve"> </w:t>
      </w:r>
      <w:r w:rsidR="00837BC9" w:rsidRPr="00837BC9">
        <w:rPr>
          <w:rFonts w:eastAsiaTheme="minorEastAsia" w:hint="eastAsia"/>
          <w:lang w:eastAsia="zh-TW"/>
        </w:rPr>
        <w:t>directional</w:t>
      </w:r>
      <w:r w:rsidR="00BF6FFC" w:rsidRPr="00837BC9">
        <w:rPr>
          <w:rFonts w:eastAsiaTheme="minorEastAsia" w:hint="eastAsia"/>
          <w:lang w:eastAsia="zh-TW"/>
        </w:rPr>
        <w:t xml:space="preserve"> with </w:t>
      </w:r>
      <w:r w:rsidR="00BF6FFC" w:rsidRPr="00837BC9">
        <w:rPr>
          <w:rFonts w:eastAsiaTheme="minorEastAsia"/>
          <w:lang w:eastAsia="zh-TW"/>
        </w:rPr>
        <w:t>massive antennas</w:t>
      </w:r>
      <w:r w:rsidR="00BF6FFC" w:rsidRPr="00837BC9">
        <w:rPr>
          <w:rFonts w:eastAsiaTheme="minorEastAsia" w:hint="eastAsia"/>
          <w:lang w:eastAsia="zh-TW"/>
        </w:rPr>
        <w:t xml:space="preserve">, and it needs UE RX beam sweeping for </w:t>
      </w:r>
      <w:r w:rsidR="00837BC9" w:rsidRPr="00837BC9">
        <w:rPr>
          <w:rFonts w:eastAsiaTheme="minorEastAsia" w:hint="eastAsia"/>
          <w:lang w:eastAsia="zh-TW"/>
        </w:rPr>
        <w:t>RSRP monitoring</w:t>
      </w:r>
      <w:r w:rsidR="00BF6FFC" w:rsidRPr="00837BC9">
        <w:rPr>
          <w:rFonts w:eastAsiaTheme="minorEastAsia" w:hint="eastAsia"/>
          <w:lang w:eastAsia="zh-TW"/>
        </w:rPr>
        <w:t xml:space="preserve"> to receive the signal power from all directions. </w:t>
      </w:r>
      <w:r w:rsidR="00C76D47" w:rsidRPr="00837BC9">
        <w:rPr>
          <w:rFonts w:eastAsiaTheme="minorEastAsia" w:hint="eastAsia"/>
          <w:lang w:eastAsia="zh-TW"/>
        </w:rPr>
        <w:t xml:space="preserve">Without multi-symbol RS in one SS block, it may </w:t>
      </w:r>
      <w:r w:rsidR="00A34BE9">
        <w:rPr>
          <w:rFonts w:eastAsiaTheme="minorEastAsia" w:hint="eastAsia"/>
          <w:lang w:eastAsia="zh-TW"/>
        </w:rPr>
        <w:t>require</w:t>
      </w:r>
      <w:r w:rsidR="00C76D47" w:rsidRPr="00837BC9">
        <w:rPr>
          <w:rFonts w:eastAsiaTheme="minorEastAsia" w:hint="eastAsia"/>
          <w:lang w:eastAsia="zh-TW"/>
        </w:rPr>
        <w:t xml:space="preserve"> multiple SS </w:t>
      </w:r>
      <w:r w:rsidR="00975477">
        <w:rPr>
          <w:rFonts w:eastAsiaTheme="minorEastAsia" w:hint="eastAsia"/>
          <w:lang w:eastAsia="zh-TW"/>
        </w:rPr>
        <w:t>blocks for UE RX beam sweeping and</w:t>
      </w:r>
      <w:r w:rsidR="00CC130F">
        <w:rPr>
          <w:rFonts w:eastAsiaTheme="minorEastAsia" w:hint="eastAsia"/>
          <w:lang w:eastAsia="zh-TW"/>
        </w:rPr>
        <w:t xml:space="preserve"> loner measurement</w:t>
      </w:r>
      <w:r w:rsidR="00BD7546">
        <w:rPr>
          <w:rFonts w:eastAsiaTheme="minorEastAsia" w:hint="eastAsia"/>
          <w:lang w:eastAsia="zh-TW"/>
        </w:rPr>
        <w:t xml:space="preserve"> </w:t>
      </w:r>
      <w:r w:rsidR="00C76D47" w:rsidRPr="00837BC9">
        <w:rPr>
          <w:rFonts w:eastAsiaTheme="minorEastAsia" w:hint="eastAsia"/>
          <w:lang w:eastAsia="zh-TW"/>
        </w:rPr>
        <w:t>time</w:t>
      </w:r>
      <w:r w:rsidR="00BD7546">
        <w:rPr>
          <w:rFonts w:eastAsiaTheme="minorEastAsia" w:hint="eastAsia"/>
          <w:lang w:eastAsia="zh-TW"/>
        </w:rPr>
        <w:t>.</w:t>
      </w:r>
    </w:p>
    <w:p w:rsidR="00633F77" w:rsidRDefault="00633F77" w:rsidP="00C76D47">
      <w:pPr>
        <w:spacing w:before="120" w:after="120"/>
        <w:jc w:val="both"/>
        <w:rPr>
          <w:rFonts w:eastAsiaTheme="minorEastAsia"/>
          <w:lang w:eastAsia="zh-TW"/>
        </w:rPr>
      </w:pPr>
      <w:r>
        <w:rPr>
          <w:rFonts w:eastAsiaTheme="minorEastAsia" w:hint="eastAsia"/>
          <w:lang w:eastAsia="zh-TW"/>
        </w:rPr>
        <w:t>Additionally</w:t>
      </w:r>
      <w:r w:rsidRPr="00D347C2">
        <w:rPr>
          <w:rFonts w:eastAsia="MS Mincho"/>
        </w:rPr>
        <w:t xml:space="preserve">, if </w:t>
      </w:r>
      <w:r w:rsidR="00C24DED">
        <w:rPr>
          <w:rFonts w:eastAsiaTheme="minorEastAsia" w:hint="eastAsia"/>
          <w:lang w:eastAsia="zh-TW"/>
        </w:rPr>
        <w:t>PBCH-DMRS</w:t>
      </w:r>
      <w:r w:rsidR="00C24DED" w:rsidRPr="00D347C2">
        <w:rPr>
          <w:rFonts w:eastAsia="MS Mincho"/>
        </w:rPr>
        <w:t xml:space="preserve"> </w:t>
      </w:r>
      <w:r w:rsidRPr="00D347C2">
        <w:rPr>
          <w:rFonts w:eastAsia="MS Mincho"/>
        </w:rPr>
        <w:t xml:space="preserve">is supported, it </w:t>
      </w:r>
      <w:r>
        <w:rPr>
          <w:rFonts w:eastAsiaTheme="minorEastAsia" w:hint="eastAsia"/>
          <w:lang w:eastAsia="zh-TW"/>
        </w:rPr>
        <w:t>can</w:t>
      </w:r>
      <w:r w:rsidRPr="00D347C2">
        <w:rPr>
          <w:rFonts w:eastAsia="MS Mincho"/>
        </w:rPr>
        <w:t xml:space="preserve"> </w:t>
      </w:r>
      <w:r w:rsidR="00C24DED">
        <w:rPr>
          <w:rFonts w:eastAsiaTheme="minorEastAsia" w:hint="eastAsia"/>
          <w:lang w:eastAsia="zh-TW"/>
        </w:rPr>
        <w:t>use both NR-SSS and PBCH-DMRS</w:t>
      </w:r>
      <w:r w:rsidRPr="00D347C2">
        <w:rPr>
          <w:rFonts w:eastAsia="MS Mincho"/>
        </w:rPr>
        <w:t xml:space="preserve"> for RRM measurement to improve measurement accuracy</w:t>
      </w:r>
      <w:r>
        <w:rPr>
          <w:rFonts w:eastAsiaTheme="minorEastAsia" w:hint="eastAsia"/>
          <w:lang w:eastAsia="zh-TW"/>
        </w:rPr>
        <w:t>, which is shown in the next section</w:t>
      </w:r>
      <w:r w:rsidRPr="00D347C2">
        <w:rPr>
          <w:rFonts w:eastAsia="MS Mincho"/>
        </w:rPr>
        <w:t>.</w:t>
      </w:r>
      <w:r>
        <w:rPr>
          <w:rFonts w:eastAsiaTheme="minorEastAsia" w:hint="eastAsia"/>
          <w:lang w:eastAsia="zh-TW"/>
        </w:rPr>
        <w:t xml:space="preserve"> Besides, similar to CRS in LTE, </w:t>
      </w:r>
      <w:r>
        <w:rPr>
          <w:rFonts w:eastAsia="MS Mincho"/>
        </w:rPr>
        <w:t xml:space="preserve">DM-RS </w:t>
      </w:r>
      <w:r>
        <w:rPr>
          <w:rFonts w:eastAsiaTheme="minorEastAsia" w:hint="eastAsia"/>
          <w:lang w:eastAsia="zh-TW"/>
        </w:rPr>
        <w:t>for</w:t>
      </w:r>
      <w:r>
        <w:rPr>
          <w:rFonts w:eastAsia="MS Mincho"/>
        </w:rPr>
        <w:t xml:space="preserve"> PBCH</w:t>
      </w:r>
      <w:r>
        <w:rPr>
          <w:rFonts w:eastAsiaTheme="minorEastAsia" w:hint="eastAsia"/>
          <w:lang w:eastAsia="zh-TW"/>
        </w:rPr>
        <w:t xml:space="preserve"> is able to be </w:t>
      </w:r>
      <w:r w:rsidRPr="00E524AE">
        <w:rPr>
          <w:rFonts w:eastAsiaTheme="minorEastAsia" w:hint="eastAsia"/>
          <w:lang w:eastAsia="zh-TW"/>
        </w:rPr>
        <w:t xml:space="preserve">shifted among </w:t>
      </w:r>
      <w:r w:rsidRPr="00E524AE">
        <w:rPr>
          <w:rFonts w:eastAsiaTheme="minorEastAsia"/>
          <w:lang w:eastAsia="zh-TW"/>
        </w:rPr>
        <w:t>neighbouring</w:t>
      </w:r>
      <w:r>
        <w:rPr>
          <w:rFonts w:eastAsiaTheme="minorEastAsia" w:hint="eastAsia"/>
          <w:lang w:eastAsia="zh-TW"/>
        </w:rPr>
        <w:t xml:space="preserve"> cells to avoid inter-cell interference.</w:t>
      </w:r>
    </w:p>
    <w:p w:rsidR="00633F77" w:rsidRPr="00C76D47" w:rsidRDefault="00633F77" w:rsidP="00C76D47">
      <w:pPr>
        <w:spacing w:before="120" w:after="120"/>
        <w:jc w:val="both"/>
        <w:rPr>
          <w:rFonts w:eastAsiaTheme="minorEastAsia"/>
          <w:lang w:eastAsia="zh-TW"/>
        </w:rPr>
      </w:pPr>
    </w:p>
    <w:p w:rsidR="00817991" w:rsidRDefault="00817991" w:rsidP="00817991">
      <w:pPr>
        <w:keepNext/>
        <w:jc w:val="center"/>
      </w:pPr>
      <w:r w:rsidRPr="004860A1">
        <w:rPr>
          <w:noProof/>
          <w:lang w:val="en-US" w:eastAsia="zh-CN"/>
        </w:rPr>
        <w:drawing>
          <wp:inline distT="0" distB="0" distL="0" distR="0">
            <wp:extent cx="1226128" cy="2664600"/>
            <wp:effectExtent l="0" t="0" r="0" b="0"/>
            <wp:docPr id="9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7275" cy="26670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17991" w:rsidRDefault="00EB4E79" w:rsidP="00EB4E79">
      <w:pPr>
        <w:pStyle w:val="Caption"/>
        <w:jc w:val="center"/>
      </w:pPr>
      <w:bookmarkStart w:id="2" w:name="_Ref471327516"/>
      <w:bookmarkStart w:id="3" w:name="_Ref471380328"/>
      <w:proofErr w:type="gramStart"/>
      <w:r w:rsidRPr="001219FF">
        <w:t xml:space="preserve">Figure </w:t>
      </w:r>
      <w:fldSimple w:instr=" SEQ Figure \* ARABIC ">
        <w:r w:rsidR="002B6DF3">
          <w:rPr>
            <w:noProof/>
          </w:rPr>
          <w:t>1</w:t>
        </w:r>
      </w:fldSimple>
      <w:bookmarkEnd w:id="2"/>
      <w:r w:rsidR="00AA1BF7">
        <w:rPr>
          <w:rFonts w:hint="eastAsia"/>
          <w:lang w:eastAsia="zh-TW"/>
        </w:rPr>
        <w:t>.</w:t>
      </w:r>
      <w:proofErr w:type="gramEnd"/>
      <w:r w:rsidRPr="001219FF">
        <w:t xml:space="preserve"> </w:t>
      </w:r>
      <w:bookmarkEnd w:id="3"/>
      <w:r w:rsidR="00817991">
        <w:t>UE RX beam sweeping on symbols 0, 2, 4 and 6</w:t>
      </w:r>
    </w:p>
    <w:p w:rsidR="00792D87" w:rsidRDefault="00792D87" w:rsidP="00792D87">
      <w:pPr>
        <w:spacing w:before="120" w:after="120"/>
        <w:jc w:val="both"/>
        <w:rPr>
          <w:rFonts w:eastAsiaTheme="minorEastAsia"/>
          <w:lang w:eastAsia="zh-TW"/>
        </w:rPr>
      </w:pPr>
    </w:p>
    <w:p w:rsidR="00F363BD" w:rsidRDefault="00F363BD" w:rsidP="00F363BD">
      <w:pPr>
        <w:jc w:val="both"/>
        <w:rPr>
          <w:b/>
          <w:lang w:eastAsia="zh-TW"/>
        </w:rPr>
      </w:pPr>
      <w:r w:rsidRPr="001461FE">
        <w:rPr>
          <w:b/>
        </w:rPr>
        <w:t xml:space="preserve">Observation </w:t>
      </w:r>
      <w:r w:rsidR="00DA11E1">
        <w:rPr>
          <w:rFonts w:hint="eastAsia"/>
          <w:b/>
          <w:lang w:eastAsia="zh-TW"/>
        </w:rPr>
        <w:t>1</w:t>
      </w:r>
      <w:r w:rsidRPr="001461FE">
        <w:rPr>
          <w:b/>
        </w:rPr>
        <w:t xml:space="preserve">: </w:t>
      </w:r>
      <w:r w:rsidRPr="008D2059">
        <w:rPr>
          <w:b/>
        </w:rPr>
        <w:t xml:space="preserve">DM-RS </w:t>
      </w:r>
      <w:r w:rsidRPr="008D2059">
        <w:rPr>
          <w:rFonts w:hint="eastAsia"/>
          <w:b/>
        </w:rPr>
        <w:t>for</w:t>
      </w:r>
      <w:r w:rsidRPr="008D2059">
        <w:rPr>
          <w:b/>
        </w:rPr>
        <w:t xml:space="preserve"> PBCH</w:t>
      </w:r>
      <w:r>
        <w:rPr>
          <w:b/>
        </w:rPr>
        <w:t xml:space="preserve"> in the SS block </w:t>
      </w:r>
      <w:r>
        <w:rPr>
          <w:rFonts w:hint="eastAsia"/>
          <w:b/>
          <w:lang w:eastAsia="zh-TW"/>
        </w:rPr>
        <w:t xml:space="preserve">is beneficial </w:t>
      </w:r>
      <w:r w:rsidR="002B6DF3">
        <w:rPr>
          <w:rFonts w:hint="eastAsia"/>
          <w:b/>
          <w:lang w:eastAsia="zh-TW"/>
        </w:rPr>
        <w:t>to</w:t>
      </w:r>
      <w:r>
        <w:rPr>
          <w:b/>
        </w:rPr>
        <w:t xml:space="preserve"> </w:t>
      </w:r>
      <w:r>
        <w:rPr>
          <w:rFonts w:hint="eastAsia"/>
          <w:b/>
          <w:lang w:eastAsia="zh-TW"/>
        </w:rPr>
        <w:t>RRM</w:t>
      </w:r>
      <w:r>
        <w:rPr>
          <w:b/>
        </w:rPr>
        <w:t xml:space="preserve"> measurement</w:t>
      </w:r>
      <w:r w:rsidR="002B6DF3">
        <w:rPr>
          <w:rFonts w:hint="eastAsia"/>
          <w:b/>
          <w:lang w:eastAsia="zh-TW"/>
        </w:rPr>
        <w:t xml:space="preserve"> by considering</w:t>
      </w:r>
      <w:r w:rsidR="002B6DF3" w:rsidRPr="002B6DF3">
        <w:rPr>
          <w:b/>
        </w:rPr>
        <w:t xml:space="preserve"> </w:t>
      </w:r>
      <w:r w:rsidR="002B6DF3">
        <w:rPr>
          <w:b/>
        </w:rPr>
        <w:t>UE RX beam sweeping</w:t>
      </w:r>
      <w:r>
        <w:rPr>
          <w:rFonts w:hint="eastAsia"/>
          <w:b/>
          <w:lang w:eastAsia="zh-TW"/>
        </w:rPr>
        <w:t>.</w:t>
      </w:r>
      <w:r>
        <w:rPr>
          <w:b/>
        </w:rPr>
        <w:t xml:space="preserve"> </w:t>
      </w:r>
    </w:p>
    <w:p w:rsidR="00633F77" w:rsidRDefault="00633F77" w:rsidP="00F363BD">
      <w:pPr>
        <w:jc w:val="both"/>
        <w:rPr>
          <w:b/>
          <w:lang w:eastAsia="zh-TW"/>
        </w:rPr>
      </w:pPr>
    </w:p>
    <w:p w:rsidR="00B72986" w:rsidRDefault="007E68C1" w:rsidP="00B72986">
      <w:pPr>
        <w:pStyle w:val="Heading2"/>
        <w:spacing w:after="120"/>
        <w:ind w:left="578" w:hanging="578"/>
        <w:rPr>
          <w:rFonts w:ascii="Times New Roman" w:hAnsi="Times New Roman"/>
          <w:lang w:val="en-US" w:eastAsia="zh-TW"/>
        </w:rPr>
      </w:pPr>
      <w:r>
        <w:rPr>
          <w:rFonts w:ascii="Times New Roman" w:hAnsi="Times New Roman" w:hint="eastAsia"/>
          <w:lang w:val="en-US" w:eastAsia="zh-TW"/>
        </w:rPr>
        <w:t>Evaluation</w:t>
      </w:r>
      <w:r w:rsidR="00A05B47">
        <w:rPr>
          <w:rFonts w:ascii="Times New Roman" w:hAnsi="Times New Roman" w:hint="eastAsia"/>
          <w:lang w:val="en-US" w:eastAsia="zh-TW"/>
        </w:rPr>
        <w:t xml:space="preserve"> Results on </w:t>
      </w:r>
      <w:r w:rsidR="00B72986">
        <w:rPr>
          <w:rFonts w:ascii="Times New Roman" w:hAnsi="Times New Roman" w:hint="eastAsia"/>
          <w:lang w:val="en-US" w:eastAsia="zh-TW"/>
        </w:rPr>
        <w:t xml:space="preserve">RSRP </w:t>
      </w:r>
      <w:r w:rsidR="00A05B47">
        <w:rPr>
          <w:rFonts w:ascii="Times New Roman" w:hAnsi="Times New Roman" w:hint="eastAsia"/>
          <w:lang w:val="en-US" w:eastAsia="zh-TW"/>
        </w:rPr>
        <w:t xml:space="preserve">Accuracy </w:t>
      </w:r>
      <w:r w:rsidR="000C7FD7">
        <w:rPr>
          <w:rFonts w:ascii="Times New Roman" w:hAnsi="Times New Roman" w:hint="eastAsia"/>
          <w:lang w:val="en-US" w:eastAsia="zh-TW"/>
        </w:rPr>
        <w:t>by Using both NR-</w:t>
      </w:r>
      <w:r w:rsidR="00C60907">
        <w:rPr>
          <w:rFonts w:ascii="Times New Roman" w:hAnsi="Times New Roman" w:hint="eastAsia"/>
          <w:lang w:val="en-US" w:eastAsia="zh-TW"/>
        </w:rPr>
        <w:t xml:space="preserve">SSS and </w:t>
      </w:r>
      <w:r w:rsidR="00C60907" w:rsidRPr="00B72986">
        <w:rPr>
          <w:rFonts w:ascii="Times New Roman" w:hAnsi="Times New Roman"/>
          <w:lang w:val="en-US" w:eastAsia="zh-TW"/>
        </w:rPr>
        <w:t>DM-RS</w:t>
      </w:r>
      <w:r w:rsidR="00C60907">
        <w:rPr>
          <w:rFonts w:ascii="Times New Roman" w:hAnsi="Times New Roman" w:hint="eastAsia"/>
          <w:lang w:val="en-US" w:eastAsia="zh-TW"/>
        </w:rPr>
        <w:t xml:space="preserve"> for PBCH</w:t>
      </w:r>
    </w:p>
    <w:p w:rsidR="000E42CB" w:rsidRDefault="00A05B47" w:rsidP="00565229">
      <w:pPr>
        <w:jc w:val="both"/>
        <w:rPr>
          <w:rFonts w:eastAsiaTheme="minorEastAsia"/>
          <w:lang w:eastAsia="zh-TW"/>
        </w:rPr>
      </w:pPr>
      <w:r w:rsidRPr="00A05B47">
        <w:rPr>
          <w:rFonts w:eastAsia="MS Mincho"/>
        </w:rPr>
        <w:t xml:space="preserve">In this section we present </w:t>
      </w:r>
      <w:r w:rsidR="00C9616C" w:rsidRPr="00C9616C">
        <w:rPr>
          <w:rFonts w:eastAsia="MS Mincho" w:hint="eastAsia"/>
        </w:rPr>
        <w:t>evaluation</w:t>
      </w:r>
      <w:r w:rsidRPr="00A05B47">
        <w:rPr>
          <w:rFonts w:eastAsia="MS Mincho"/>
        </w:rPr>
        <w:t xml:space="preserve"> results </w:t>
      </w:r>
      <w:r w:rsidR="00C9616C" w:rsidRPr="00C9616C">
        <w:rPr>
          <w:rFonts w:eastAsia="MS Mincho" w:hint="eastAsia"/>
        </w:rPr>
        <w:t>on</w:t>
      </w:r>
      <w:r w:rsidRPr="00A05B47">
        <w:rPr>
          <w:rFonts w:eastAsia="MS Mincho"/>
        </w:rPr>
        <w:t xml:space="preserve"> RSRP accuracy </w:t>
      </w:r>
      <w:r w:rsidR="009A66FD">
        <w:rPr>
          <w:rFonts w:eastAsiaTheme="minorEastAsia" w:hint="eastAsia"/>
          <w:lang w:eastAsia="zh-TW"/>
        </w:rPr>
        <w:t xml:space="preserve">improvement by </w:t>
      </w:r>
      <w:r w:rsidRPr="00A05B47">
        <w:rPr>
          <w:rFonts w:eastAsia="MS Mincho"/>
        </w:rPr>
        <w:t xml:space="preserve">using </w:t>
      </w:r>
      <w:r w:rsidR="00C50A71">
        <w:rPr>
          <w:rFonts w:eastAsiaTheme="minorEastAsia" w:hint="eastAsia"/>
          <w:lang w:eastAsia="zh-TW"/>
        </w:rPr>
        <w:t xml:space="preserve">both </w:t>
      </w:r>
      <w:r w:rsidRPr="00A05B47">
        <w:rPr>
          <w:rFonts w:eastAsia="MS Mincho"/>
        </w:rPr>
        <w:t>NR-SSS</w:t>
      </w:r>
      <w:r w:rsidRPr="00C9616C">
        <w:rPr>
          <w:rFonts w:eastAsia="MS Mincho" w:hint="eastAsia"/>
        </w:rPr>
        <w:t xml:space="preserve"> and PBCH-DMRS</w:t>
      </w:r>
      <w:r w:rsidR="00C53A25">
        <w:rPr>
          <w:rFonts w:eastAsiaTheme="minorEastAsia" w:hint="eastAsia"/>
          <w:lang w:eastAsia="zh-TW"/>
        </w:rPr>
        <w:t xml:space="preserve">, </w:t>
      </w:r>
      <w:r w:rsidR="00752452">
        <w:rPr>
          <w:rFonts w:eastAsiaTheme="minorEastAsia" w:hint="eastAsia"/>
          <w:lang w:eastAsia="zh-TW"/>
        </w:rPr>
        <w:t>where PBCH-DMRS</w:t>
      </w:r>
      <w:r w:rsidR="00C53A25">
        <w:rPr>
          <w:rFonts w:eastAsiaTheme="minorEastAsia" w:hint="eastAsia"/>
          <w:lang w:eastAsia="zh-TW"/>
        </w:rPr>
        <w:t xml:space="preserve"> is assumed </w:t>
      </w:r>
      <w:r w:rsidR="00C53A25" w:rsidRPr="008A35EB">
        <w:rPr>
          <w:rFonts w:eastAsiaTheme="minorEastAsia" w:hint="eastAsia"/>
          <w:lang w:eastAsia="zh-TW"/>
        </w:rPr>
        <w:t>with 1</w:t>
      </w:r>
      <w:r w:rsidR="00B7657D" w:rsidRPr="008A35EB">
        <w:rPr>
          <w:rFonts w:eastAsiaTheme="minorEastAsia" w:hint="eastAsia"/>
          <w:lang w:eastAsia="zh-TW"/>
        </w:rPr>
        <w:t>2</w:t>
      </w:r>
      <w:r w:rsidR="00C53A25" w:rsidRPr="008A35EB">
        <w:rPr>
          <w:rFonts w:eastAsiaTheme="minorEastAsia" w:hint="eastAsia"/>
          <w:lang w:eastAsia="zh-TW"/>
        </w:rPr>
        <w:t xml:space="preserve"> REs per</w:t>
      </w:r>
      <w:r w:rsidR="00C53A25">
        <w:rPr>
          <w:rFonts w:eastAsiaTheme="minorEastAsia" w:hint="eastAsia"/>
          <w:lang w:eastAsia="zh-TW"/>
        </w:rPr>
        <w:t xml:space="preserve"> PRBs</w:t>
      </w:r>
      <w:r w:rsidR="009A66FD">
        <w:rPr>
          <w:rFonts w:eastAsiaTheme="minorEastAsia" w:hint="eastAsia"/>
          <w:lang w:eastAsia="zh-TW"/>
        </w:rPr>
        <w:t>.</w:t>
      </w:r>
      <w:r w:rsidR="00C9616C">
        <w:rPr>
          <w:rFonts w:eastAsiaTheme="minorEastAsia" w:hint="eastAsia"/>
          <w:lang w:eastAsia="zh-TW"/>
        </w:rPr>
        <w:t xml:space="preserve"> </w:t>
      </w:r>
      <w:r w:rsidR="00C668E2">
        <w:rPr>
          <w:rFonts w:eastAsiaTheme="minorEastAsia" w:hint="eastAsia"/>
          <w:lang w:eastAsia="zh-TW"/>
        </w:rPr>
        <w:t xml:space="preserve">The </w:t>
      </w:r>
      <w:r w:rsidR="00C668E2" w:rsidRPr="00A05B47">
        <w:rPr>
          <w:rFonts w:eastAsia="MS Mincho"/>
        </w:rPr>
        <w:t>RSRP accuracy</w:t>
      </w:r>
      <w:r w:rsidR="00C668E2">
        <w:rPr>
          <w:rFonts w:eastAsiaTheme="minorEastAsia" w:hint="eastAsia"/>
          <w:lang w:eastAsia="zh-TW"/>
        </w:rPr>
        <w:t xml:space="preserve"> is </w:t>
      </w:r>
      <w:r w:rsidR="008574D7">
        <w:rPr>
          <w:rFonts w:eastAsiaTheme="minorEastAsia" w:hint="eastAsia"/>
          <w:lang w:eastAsia="zh-TW"/>
        </w:rPr>
        <w:t xml:space="preserve">presented as </w:t>
      </w:r>
      <w:r w:rsidR="008574D7">
        <w:rPr>
          <w:rFonts w:hint="eastAsia"/>
          <w:lang w:eastAsia="zh-TW"/>
        </w:rPr>
        <w:t xml:space="preserve">at </w:t>
      </w:r>
      <w:r w:rsidR="00C668E2">
        <w:rPr>
          <w:rFonts w:eastAsiaTheme="minorEastAsia" w:hint="eastAsia"/>
          <w:lang w:eastAsia="zh-TW"/>
        </w:rPr>
        <w:t xml:space="preserve">the </w:t>
      </w:r>
      <w:proofErr w:type="gramStart"/>
      <w:r w:rsidR="00C668E2" w:rsidRPr="002E674E">
        <w:t>max(</w:t>
      </w:r>
      <w:proofErr w:type="gramEnd"/>
      <w:r w:rsidR="00C668E2" w:rsidRPr="002E674E">
        <w:t>abs(5%-tile), abs(95%-tile))</w:t>
      </w:r>
      <w:r w:rsidR="008574D7">
        <w:rPr>
          <w:rFonts w:hint="eastAsia"/>
          <w:lang w:eastAsia="zh-TW"/>
        </w:rPr>
        <w:t xml:space="preserve"> of RSRP estimation error </w:t>
      </w:r>
      <w:r w:rsidR="000E42CB">
        <w:rPr>
          <w:rFonts w:hint="eastAsia"/>
          <w:lang w:eastAsia="zh-TW"/>
        </w:rPr>
        <w:t>CDF</w:t>
      </w:r>
      <w:r w:rsidR="00C668E2">
        <w:t>, similar</w:t>
      </w:r>
      <w:r w:rsidR="00C668E2" w:rsidRPr="00637BBF">
        <w:t xml:space="preserve"> as stated in [</w:t>
      </w:r>
      <w:r w:rsidR="00386B6A">
        <w:rPr>
          <w:rFonts w:hint="eastAsia"/>
          <w:lang w:eastAsia="zh-TW"/>
        </w:rPr>
        <w:t>3</w:t>
      </w:r>
      <w:r w:rsidR="00C668E2" w:rsidRPr="00637BBF">
        <w:t>]</w:t>
      </w:r>
      <w:r w:rsidR="00C668E2">
        <w:rPr>
          <w:rFonts w:hint="eastAsia"/>
          <w:lang w:eastAsia="zh-TW"/>
        </w:rPr>
        <w:t xml:space="preserve">. </w:t>
      </w:r>
      <w:r w:rsidR="00AF4FEA">
        <w:rPr>
          <w:rFonts w:hint="eastAsia"/>
          <w:lang w:eastAsia="zh-TW"/>
        </w:rPr>
        <w:t xml:space="preserve">We assume that NR-SSS is </w:t>
      </w:r>
      <w:proofErr w:type="spellStart"/>
      <w:r w:rsidR="00AF4FEA">
        <w:rPr>
          <w:rFonts w:hint="eastAsia"/>
          <w:lang w:eastAsia="zh-TW"/>
        </w:rPr>
        <w:t>unprecoded</w:t>
      </w:r>
      <w:proofErr w:type="spellEnd"/>
      <w:r w:rsidR="00AF4FEA">
        <w:rPr>
          <w:rFonts w:hint="eastAsia"/>
          <w:lang w:eastAsia="zh-TW"/>
        </w:rPr>
        <w:t xml:space="preserve"> while PBCH-DMRS could be with/without precoder cycling</w:t>
      </w:r>
      <w:r w:rsidR="005E4364">
        <w:rPr>
          <w:rFonts w:hint="eastAsia"/>
          <w:lang w:eastAsia="zh-TW"/>
        </w:rPr>
        <w:t xml:space="preserve">, by </w:t>
      </w:r>
      <w:r w:rsidR="005E4364">
        <w:rPr>
          <w:rFonts w:eastAsiaTheme="minorEastAsia" w:hint="eastAsia"/>
          <w:lang w:eastAsia="zh-TW"/>
        </w:rPr>
        <w:t>considering the precoder cycling is one of transmission scheme for PBCH.</w:t>
      </w:r>
      <w:r w:rsidR="00AF4FEA">
        <w:rPr>
          <w:rFonts w:hint="eastAsia"/>
          <w:lang w:eastAsia="zh-TW"/>
        </w:rPr>
        <w:t xml:space="preserve"> </w:t>
      </w:r>
      <w:r w:rsidR="00565229">
        <w:rPr>
          <w:rFonts w:hint="eastAsia"/>
          <w:lang w:eastAsia="zh-TW"/>
        </w:rPr>
        <w:t xml:space="preserve">The evaluation </w:t>
      </w:r>
      <w:r w:rsidR="00565229">
        <w:rPr>
          <w:lang w:eastAsia="zh-TW"/>
        </w:rPr>
        <w:t>results</w:t>
      </w:r>
      <w:r w:rsidR="00565229">
        <w:rPr>
          <w:rFonts w:hint="eastAsia"/>
          <w:lang w:eastAsia="zh-TW"/>
        </w:rPr>
        <w:t xml:space="preserve"> are provided for </w:t>
      </w:r>
      <w:r w:rsidR="00565229" w:rsidRPr="00C9616C">
        <w:rPr>
          <w:rFonts w:eastAsia="MS Mincho"/>
        </w:rPr>
        <w:t xml:space="preserve">below 6 GHz </w:t>
      </w:r>
      <w:r w:rsidR="0022048D">
        <w:rPr>
          <w:rFonts w:hint="eastAsia"/>
          <w:lang w:eastAsia="zh-TW"/>
        </w:rPr>
        <w:t>at</w:t>
      </w:r>
      <w:r w:rsidR="00565229">
        <w:rPr>
          <w:rFonts w:hint="eastAsia"/>
          <w:lang w:eastAsia="zh-TW"/>
        </w:rPr>
        <w:t xml:space="preserve"> different number of </w:t>
      </w:r>
      <w:r w:rsidR="00E6790D">
        <w:rPr>
          <w:rFonts w:hint="eastAsia"/>
          <w:lang w:eastAsia="zh-TW"/>
        </w:rPr>
        <w:t xml:space="preserve">measurement </w:t>
      </w:r>
      <w:r w:rsidR="00565229">
        <w:rPr>
          <w:rFonts w:hint="eastAsia"/>
          <w:lang w:eastAsia="zh-TW"/>
        </w:rPr>
        <w:t>sample</w:t>
      </w:r>
      <w:r w:rsidR="00AF4FEA">
        <w:rPr>
          <w:rFonts w:hint="eastAsia"/>
          <w:lang w:eastAsia="zh-TW"/>
        </w:rPr>
        <w:t>s</w:t>
      </w:r>
      <w:r w:rsidR="00E6790D">
        <w:rPr>
          <w:rFonts w:hint="eastAsia"/>
          <w:lang w:eastAsia="zh-TW"/>
        </w:rPr>
        <w:t xml:space="preserve"> for L1-filtering</w:t>
      </w:r>
      <w:r w:rsidR="00AF4FEA">
        <w:rPr>
          <w:rFonts w:hint="eastAsia"/>
          <w:lang w:eastAsia="zh-TW"/>
        </w:rPr>
        <w:t>, and</w:t>
      </w:r>
      <w:r w:rsidR="0051668E">
        <w:rPr>
          <w:rFonts w:hint="eastAsia"/>
          <w:lang w:eastAsia="zh-TW"/>
        </w:rPr>
        <w:t xml:space="preserve"> bandwidth of</w:t>
      </w:r>
      <w:r w:rsidR="00AF4FEA">
        <w:rPr>
          <w:rFonts w:hint="eastAsia"/>
          <w:lang w:eastAsia="zh-TW"/>
        </w:rPr>
        <w:t xml:space="preserve"> </w:t>
      </w:r>
      <w:r w:rsidR="00AF4FEA">
        <w:rPr>
          <w:rFonts w:eastAsiaTheme="minorEastAsia" w:hint="eastAsia"/>
          <w:lang w:eastAsia="zh-TW"/>
        </w:rPr>
        <w:t>12/</w:t>
      </w:r>
      <w:r w:rsidR="0051668E">
        <w:rPr>
          <w:rFonts w:eastAsiaTheme="minorEastAsia" w:hint="eastAsia"/>
          <w:lang w:eastAsia="zh-TW"/>
        </w:rPr>
        <w:t>25</w:t>
      </w:r>
      <w:r w:rsidR="00AF4FEA">
        <w:rPr>
          <w:rFonts w:eastAsiaTheme="minorEastAsia" w:hint="eastAsia"/>
          <w:lang w:eastAsia="zh-TW"/>
        </w:rPr>
        <w:t xml:space="preserve"> PRBs for both </w:t>
      </w:r>
      <w:r w:rsidR="00AF4FEA" w:rsidRPr="00A05B47">
        <w:rPr>
          <w:rFonts w:eastAsia="MS Mincho"/>
        </w:rPr>
        <w:t>NR-SSS</w:t>
      </w:r>
      <w:r w:rsidR="00AF4FEA" w:rsidRPr="00C9616C">
        <w:rPr>
          <w:rFonts w:eastAsia="MS Mincho" w:hint="eastAsia"/>
        </w:rPr>
        <w:t xml:space="preserve"> and PBCH-DMRS</w:t>
      </w:r>
      <w:r w:rsidR="00AF4FEA">
        <w:rPr>
          <w:rFonts w:eastAsiaTheme="minorEastAsia" w:hint="eastAsia"/>
          <w:lang w:eastAsia="zh-TW"/>
        </w:rPr>
        <w:t xml:space="preserve"> are </w:t>
      </w:r>
      <w:r w:rsidR="00AF4FEA">
        <w:rPr>
          <w:rFonts w:eastAsiaTheme="minorEastAsia"/>
          <w:lang w:eastAsia="zh-TW"/>
        </w:rPr>
        <w:t>evaluated</w:t>
      </w:r>
      <w:r w:rsidR="00AF4FEA">
        <w:rPr>
          <w:rFonts w:eastAsiaTheme="minorEastAsia" w:hint="eastAsia"/>
          <w:lang w:eastAsia="zh-TW"/>
        </w:rPr>
        <w:t>.</w:t>
      </w:r>
    </w:p>
    <w:p w:rsidR="00E6790D" w:rsidRPr="00055641" w:rsidRDefault="00E6790D" w:rsidP="00565229">
      <w:pPr>
        <w:jc w:val="both"/>
        <w:rPr>
          <w:rFonts w:eastAsiaTheme="minorEastAsia"/>
          <w:lang w:eastAsia="zh-TW"/>
        </w:rPr>
      </w:pPr>
      <w:r>
        <w:rPr>
          <w:rFonts w:eastAsiaTheme="minorEastAsia" w:hint="eastAsia"/>
          <w:lang w:eastAsia="zh-TW"/>
        </w:rPr>
        <w:lastRenderedPageBreak/>
        <w:t xml:space="preserve">From Figure 2, it </w:t>
      </w:r>
      <w:r w:rsidR="00055641">
        <w:rPr>
          <w:rFonts w:eastAsiaTheme="minorEastAsia" w:hint="eastAsia"/>
          <w:lang w:eastAsia="zh-TW"/>
        </w:rPr>
        <w:t>shows</w:t>
      </w:r>
      <w:r>
        <w:rPr>
          <w:rFonts w:eastAsiaTheme="minorEastAsia" w:hint="eastAsia"/>
          <w:lang w:eastAsia="zh-TW"/>
        </w:rPr>
        <w:t xml:space="preserve"> that </w:t>
      </w:r>
      <w:r w:rsidRPr="00A05B47">
        <w:rPr>
          <w:rFonts w:eastAsia="MS Mincho"/>
        </w:rPr>
        <w:t xml:space="preserve">RSRP accuracy </w:t>
      </w:r>
      <w:r w:rsidR="008B2A0F">
        <w:rPr>
          <w:rFonts w:eastAsiaTheme="minorEastAsia" w:hint="eastAsia"/>
          <w:lang w:eastAsia="zh-TW"/>
        </w:rPr>
        <w:t xml:space="preserve">with </w:t>
      </w:r>
      <w:r w:rsidR="00047931">
        <w:rPr>
          <w:rFonts w:eastAsiaTheme="minorEastAsia" w:hint="eastAsia"/>
          <w:lang w:eastAsia="zh-TW"/>
        </w:rPr>
        <w:t>25</w:t>
      </w:r>
      <w:r w:rsidR="008B2A0F">
        <w:rPr>
          <w:rFonts w:eastAsiaTheme="minorEastAsia" w:hint="eastAsia"/>
          <w:lang w:eastAsia="zh-TW"/>
        </w:rPr>
        <w:t xml:space="preserve"> PRBs </w:t>
      </w:r>
      <w:r>
        <w:rPr>
          <w:rFonts w:eastAsiaTheme="minorEastAsia" w:hint="eastAsia"/>
          <w:lang w:eastAsia="zh-TW"/>
        </w:rPr>
        <w:t xml:space="preserve">is improved </w:t>
      </w:r>
      <w:r w:rsidR="00B716F2">
        <w:rPr>
          <w:rFonts w:eastAsiaTheme="minorEastAsia" w:hint="eastAsia"/>
          <w:lang w:eastAsia="zh-TW"/>
        </w:rPr>
        <w:t xml:space="preserve">up to </w:t>
      </w:r>
      <w:r>
        <w:rPr>
          <w:rFonts w:eastAsiaTheme="minorEastAsia" w:hint="eastAsia"/>
          <w:lang w:eastAsia="zh-TW"/>
        </w:rPr>
        <w:t>0.</w:t>
      </w:r>
      <w:r w:rsidR="00020538">
        <w:rPr>
          <w:rFonts w:eastAsiaTheme="minorEastAsia" w:hint="eastAsia"/>
          <w:lang w:eastAsia="zh-TW"/>
        </w:rPr>
        <w:t>4</w:t>
      </w:r>
      <w:r w:rsidR="000764BE">
        <w:rPr>
          <w:rFonts w:eastAsiaTheme="minorEastAsia" w:hint="eastAsia"/>
          <w:lang w:eastAsia="zh-TW"/>
        </w:rPr>
        <w:t xml:space="preserve"> </w:t>
      </w:r>
      <w:r>
        <w:rPr>
          <w:rFonts w:eastAsiaTheme="minorEastAsia" w:hint="eastAsia"/>
          <w:lang w:eastAsia="zh-TW"/>
        </w:rPr>
        <w:t xml:space="preserve">dB </w:t>
      </w:r>
      <w:r w:rsidR="004B6000">
        <w:rPr>
          <w:rFonts w:eastAsiaTheme="minorEastAsia" w:hint="eastAsia"/>
          <w:lang w:eastAsia="zh-TW"/>
        </w:rPr>
        <w:t>by</w:t>
      </w:r>
      <w:r>
        <w:rPr>
          <w:rFonts w:eastAsiaTheme="minorEastAsia" w:hint="eastAsia"/>
          <w:lang w:eastAsia="zh-TW"/>
        </w:rPr>
        <w:t xml:space="preserve"> using both </w:t>
      </w:r>
      <w:r w:rsidRPr="00A05B47">
        <w:rPr>
          <w:rFonts w:eastAsia="MS Mincho"/>
        </w:rPr>
        <w:t>NR-SSS</w:t>
      </w:r>
      <w:r w:rsidRPr="00C9616C">
        <w:rPr>
          <w:rFonts w:eastAsia="MS Mincho" w:hint="eastAsia"/>
        </w:rPr>
        <w:t xml:space="preserve"> and PBCH-DMRS</w:t>
      </w:r>
      <w:r w:rsidR="00055641">
        <w:rPr>
          <w:rFonts w:eastAsiaTheme="minorEastAsia" w:hint="eastAsia"/>
          <w:lang w:eastAsia="zh-TW"/>
        </w:rPr>
        <w:t xml:space="preserve"> with</w:t>
      </w:r>
      <w:r w:rsidR="00B716F2">
        <w:rPr>
          <w:rFonts w:eastAsiaTheme="minorEastAsia" w:hint="eastAsia"/>
          <w:lang w:eastAsia="zh-TW"/>
        </w:rPr>
        <w:t xml:space="preserve"> fewer </w:t>
      </w:r>
      <w:r w:rsidR="00B716F2" w:rsidRPr="00055641">
        <w:rPr>
          <w:rFonts w:eastAsiaTheme="minorEastAsia" w:hint="eastAsia"/>
          <w:lang w:eastAsia="zh-TW"/>
        </w:rPr>
        <w:t>measurement</w:t>
      </w:r>
      <w:r w:rsidR="00055641">
        <w:rPr>
          <w:rFonts w:eastAsiaTheme="minorEastAsia" w:hint="eastAsia"/>
          <w:lang w:eastAsia="zh-TW"/>
        </w:rPr>
        <w:t>s</w:t>
      </w:r>
      <w:r w:rsidRPr="00055641">
        <w:rPr>
          <w:rFonts w:eastAsiaTheme="minorEastAsia" w:hint="eastAsia"/>
          <w:lang w:eastAsia="zh-TW"/>
        </w:rPr>
        <w:t xml:space="preserve">. </w:t>
      </w:r>
      <w:r w:rsidR="005E4364" w:rsidRPr="00055641">
        <w:rPr>
          <w:rFonts w:eastAsiaTheme="minorEastAsia" w:hint="eastAsia"/>
          <w:lang w:eastAsia="zh-TW"/>
        </w:rPr>
        <w:t xml:space="preserve">The </w:t>
      </w:r>
      <w:r w:rsidR="005E4364" w:rsidRPr="00055641">
        <w:rPr>
          <w:rFonts w:eastAsiaTheme="minorEastAsia"/>
          <w:lang w:eastAsia="zh-TW"/>
        </w:rPr>
        <w:t>improvement</w:t>
      </w:r>
      <w:r w:rsidR="005E4364" w:rsidRPr="00055641">
        <w:rPr>
          <w:rFonts w:eastAsiaTheme="minorEastAsia" w:hint="eastAsia"/>
          <w:lang w:eastAsia="zh-TW"/>
        </w:rPr>
        <w:t xml:space="preserve"> provided by the case of </w:t>
      </w:r>
      <w:r w:rsidR="005E4364" w:rsidRPr="00055641">
        <w:rPr>
          <w:rFonts w:hint="eastAsia"/>
          <w:lang w:eastAsia="zh-TW"/>
        </w:rPr>
        <w:t xml:space="preserve">PBCH-DMRS with precoder cycling is </w:t>
      </w:r>
      <w:r w:rsidR="00055641" w:rsidRPr="00055641">
        <w:rPr>
          <w:rFonts w:hint="eastAsia"/>
          <w:lang w:eastAsia="zh-TW"/>
        </w:rPr>
        <w:t>slightly less than</w:t>
      </w:r>
      <w:r w:rsidR="005E4364" w:rsidRPr="00055641">
        <w:rPr>
          <w:rFonts w:hint="eastAsia"/>
          <w:lang w:eastAsia="zh-TW"/>
        </w:rPr>
        <w:t xml:space="preserve"> the case </w:t>
      </w:r>
      <w:r w:rsidR="005E4364" w:rsidRPr="00055641">
        <w:rPr>
          <w:lang w:eastAsia="zh-TW"/>
        </w:rPr>
        <w:t>without</w:t>
      </w:r>
      <w:r w:rsidR="005E4364" w:rsidRPr="00055641">
        <w:rPr>
          <w:rFonts w:hint="eastAsia"/>
          <w:lang w:eastAsia="zh-TW"/>
        </w:rPr>
        <w:t xml:space="preserve"> precoder cycling, </w:t>
      </w:r>
      <w:r w:rsidR="00055641" w:rsidRPr="00055641">
        <w:rPr>
          <w:rFonts w:hint="eastAsia"/>
          <w:lang w:eastAsia="zh-TW"/>
        </w:rPr>
        <w:t>because</w:t>
      </w:r>
      <w:r w:rsidR="005E4364" w:rsidRPr="00055641">
        <w:rPr>
          <w:rFonts w:hint="eastAsia"/>
          <w:lang w:eastAsia="zh-TW"/>
        </w:rPr>
        <w:t xml:space="preserve"> the measured RSRP </w:t>
      </w:r>
      <w:r w:rsidR="00E3201F" w:rsidRPr="00055641">
        <w:rPr>
          <w:rFonts w:hint="eastAsia"/>
          <w:lang w:eastAsia="zh-TW"/>
        </w:rPr>
        <w:t>could be</w:t>
      </w:r>
      <w:r w:rsidR="005D312F" w:rsidRPr="00055641">
        <w:rPr>
          <w:rFonts w:hint="eastAsia"/>
          <w:lang w:eastAsia="zh-TW"/>
        </w:rPr>
        <w:t xml:space="preserve"> </w:t>
      </w:r>
      <w:r w:rsidR="005E4364" w:rsidRPr="00055641">
        <w:rPr>
          <w:rFonts w:hint="eastAsia"/>
          <w:lang w:eastAsia="zh-TW"/>
        </w:rPr>
        <w:t xml:space="preserve">impacted by the precoding. </w:t>
      </w:r>
      <w:r w:rsidR="005E4364" w:rsidRPr="00055641">
        <w:rPr>
          <w:lang w:eastAsia="zh-TW"/>
        </w:rPr>
        <w:t>However</w:t>
      </w:r>
      <w:r w:rsidR="005E4364" w:rsidRPr="00055641">
        <w:rPr>
          <w:rFonts w:hint="eastAsia"/>
          <w:lang w:eastAsia="zh-TW"/>
        </w:rPr>
        <w:t xml:space="preserve">, the </w:t>
      </w:r>
      <w:r w:rsidR="008A30BA">
        <w:rPr>
          <w:rFonts w:hint="eastAsia"/>
          <w:lang w:eastAsia="zh-TW"/>
        </w:rPr>
        <w:t>degradation</w:t>
      </w:r>
      <w:r w:rsidR="005E4364" w:rsidRPr="00055641">
        <w:rPr>
          <w:rFonts w:hint="eastAsia"/>
          <w:lang w:eastAsia="zh-TW"/>
        </w:rPr>
        <w:t xml:space="preserve"> is </w:t>
      </w:r>
      <w:r w:rsidR="005E4364" w:rsidRPr="00055641">
        <w:rPr>
          <w:lang w:eastAsia="zh-TW"/>
        </w:rPr>
        <w:t>eligible</w:t>
      </w:r>
      <w:r w:rsidR="005E4364" w:rsidRPr="00055641">
        <w:rPr>
          <w:rFonts w:hint="eastAsia"/>
          <w:lang w:eastAsia="zh-TW"/>
        </w:rPr>
        <w:t xml:space="preserve"> since the mea</w:t>
      </w:r>
      <w:r w:rsidR="00055641" w:rsidRPr="00055641">
        <w:rPr>
          <w:rFonts w:hint="eastAsia"/>
          <w:lang w:eastAsia="zh-TW"/>
        </w:rPr>
        <w:t xml:space="preserve">sured RSRP is averaged out by different </w:t>
      </w:r>
      <w:r w:rsidR="005E4364" w:rsidRPr="00055641">
        <w:rPr>
          <w:rFonts w:hint="eastAsia"/>
          <w:lang w:eastAsia="zh-TW"/>
        </w:rPr>
        <w:t>precoder</w:t>
      </w:r>
      <w:r w:rsidR="005D312F" w:rsidRPr="00055641">
        <w:rPr>
          <w:rFonts w:hint="eastAsia"/>
          <w:lang w:eastAsia="zh-TW"/>
        </w:rPr>
        <w:t>s</w:t>
      </w:r>
      <w:r w:rsidR="00055641" w:rsidRPr="00055641">
        <w:rPr>
          <w:rFonts w:hint="eastAsia"/>
          <w:lang w:eastAsia="zh-TW"/>
        </w:rPr>
        <w:t xml:space="preserve"> along with PRBs</w:t>
      </w:r>
      <w:r w:rsidR="005E4364" w:rsidRPr="00055641">
        <w:rPr>
          <w:rFonts w:hint="eastAsia"/>
          <w:lang w:eastAsia="zh-TW"/>
        </w:rPr>
        <w:t>.</w:t>
      </w:r>
      <w:r w:rsidR="00334F6E">
        <w:rPr>
          <w:rFonts w:eastAsiaTheme="minorEastAsia" w:hint="eastAsia"/>
          <w:lang w:eastAsia="zh-TW"/>
        </w:rPr>
        <w:t xml:space="preserve"> </w:t>
      </w:r>
    </w:p>
    <w:p w:rsidR="00BD53BB" w:rsidRDefault="00334F6E" w:rsidP="00055641">
      <w:pPr>
        <w:jc w:val="both"/>
        <w:rPr>
          <w:lang w:eastAsia="zh-TW"/>
        </w:rPr>
      </w:pPr>
      <w:r w:rsidRPr="0002150F">
        <w:t xml:space="preserve">Results indicate that </w:t>
      </w:r>
      <w:r w:rsidRPr="0002150F">
        <w:rPr>
          <w:rFonts w:hint="eastAsia"/>
          <w:lang w:eastAsia="zh-TW"/>
        </w:rPr>
        <w:t>using both NR-SSS and PBCH-DMRS</w:t>
      </w:r>
      <w:r w:rsidRPr="0002150F">
        <w:t xml:space="preserve"> requires fewer L1 samples </w:t>
      </w:r>
      <w:r w:rsidRPr="0002150F">
        <w:rPr>
          <w:rFonts w:hint="eastAsia"/>
          <w:lang w:eastAsia="zh-TW"/>
        </w:rPr>
        <w:t xml:space="preserve">to </w:t>
      </w:r>
      <w:r w:rsidR="006A4446" w:rsidRPr="0002150F">
        <w:rPr>
          <w:rFonts w:hint="eastAsia"/>
          <w:lang w:eastAsia="zh-TW"/>
        </w:rPr>
        <w:t>achieve</w:t>
      </w:r>
      <w:r w:rsidRPr="0002150F">
        <w:t xml:space="preserve"> the required RSRP accuracy. </w:t>
      </w:r>
      <w:r w:rsidR="00055641" w:rsidRPr="0002150F">
        <w:rPr>
          <w:rFonts w:eastAsia="MS Mincho"/>
        </w:rPr>
        <w:t xml:space="preserve">We </w:t>
      </w:r>
      <w:r w:rsidR="0002150F" w:rsidRPr="0002150F">
        <w:rPr>
          <w:rFonts w:eastAsiaTheme="minorEastAsia" w:hint="eastAsia"/>
          <w:lang w:eastAsia="zh-TW"/>
        </w:rPr>
        <w:t xml:space="preserve">can </w:t>
      </w:r>
      <w:r w:rsidR="00055641" w:rsidRPr="0002150F">
        <w:rPr>
          <w:rFonts w:eastAsia="MS Mincho" w:hint="eastAsia"/>
        </w:rPr>
        <w:t>con</w:t>
      </w:r>
      <w:r w:rsidR="00055641" w:rsidRPr="0002150F">
        <w:rPr>
          <w:rFonts w:eastAsiaTheme="minorEastAsia" w:hint="eastAsia"/>
          <w:lang w:eastAsia="zh-TW"/>
        </w:rPr>
        <w:t>si</w:t>
      </w:r>
      <w:r w:rsidR="00055641" w:rsidRPr="0002150F">
        <w:rPr>
          <w:rFonts w:eastAsia="MS Mincho" w:hint="eastAsia"/>
        </w:rPr>
        <w:t>der</w:t>
      </w:r>
      <w:r w:rsidR="00055641" w:rsidRPr="0002150F">
        <w:rPr>
          <w:rFonts w:eastAsia="MS Mincho"/>
        </w:rPr>
        <w:t xml:space="preserve"> RSRP absolute accuracy of 2 dB as a </w:t>
      </w:r>
      <w:r w:rsidR="0002150F" w:rsidRPr="0002150F">
        <w:rPr>
          <w:rFonts w:eastAsiaTheme="minorEastAsia"/>
          <w:lang w:eastAsia="zh-TW"/>
        </w:rPr>
        <w:t>reference</w:t>
      </w:r>
      <w:r w:rsidR="0002150F" w:rsidRPr="0002150F">
        <w:rPr>
          <w:rFonts w:eastAsiaTheme="minorEastAsia" w:hint="eastAsia"/>
          <w:lang w:eastAsia="zh-TW"/>
        </w:rPr>
        <w:t xml:space="preserve"> </w:t>
      </w:r>
      <w:r w:rsidR="00055641" w:rsidRPr="0002150F">
        <w:rPr>
          <w:rFonts w:eastAsia="MS Mincho"/>
        </w:rPr>
        <w:t xml:space="preserve">threshold, </w:t>
      </w:r>
      <w:r w:rsidR="00055641" w:rsidRPr="0002150F">
        <w:rPr>
          <w:rFonts w:eastAsia="MS Mincho" w:hint="eastAsia"/>
        </w:rPr>
        <w:t>where</w:t>
      </w:r>
      <w:r w:rsidR="00055641" w:rsidRPr="0002150F">
        <w:rPr>
          <w:rFonts w:eastAsia="MS Mincho"/>
        </w:rPr>
        <w:t xml:space="preserve"> the required RSRP accuracy shall be +/- 4.5 dB and we use RF margin of 2.5 dB.</w:t>
      </w:r>
      <w:r w:rsidR="00055641" w:rsidRPr="0002150F">
        <w:rPr>
          <w:rFonts w:hint="eastAsia"/>
          <w:lang w:eastAsia="zh-TW"/>
        </w:rPr>
        <w:t xml:space="preserve"> </w:t>
      </w:r>
      <w:r w:rsidR="006370AA" w:rsidRPr="0002150F">
        <w:rPr>
          <w:rFonts w:hint="eastAsia"/>
          <w:lang w:eastAsia="zh-TW"/>
        </w:rPr>
        <w:t xml:space="preserve">Therefore, </w:t>
      </w:r>
      <w:r w:rsidR="0002150F" w:rsidRPr="0002150F">
        <w:rPr>
          <w:rFonts w:hint="eastAsia"/>
          <w:lang w:eastAsia="zh-TW"/>
        </w:rPr>
        <w:t>by using both NR-SSS and PBCH-DMRS, it</w:t>
      </w:r>
      <w:r w:rsidR="0002150F" w:rsidRPr="0002150F">
        <w:t xml:space="preserve"> </w:t>
      </w:r>
      <w:r w:rsidR="00FE2FF3">
        <w:rPr>
          <w:rFonts w:hint="eastAsia"/>
          <w:lang w:eastAsia="zh-TW"/>
        </w:rPr>
        <w:t xml:space="preserve">would </w:t>
      </w:r>
      <w:r w:rsidR="00BD53BB" w:rsidRPr="0002150F">
        <w:rPr>
          <w:rFonts w:hint="eastAsia"/>
          <w:lang w:eastAsia="zh-TW"/>
        </w:rPr>
        <w:t xml:space="preserve">potentially </w:t>
      </w:r>
      <w:r w:rsidR="00FE2FF3">
        <w:rPr>
          <w:rFonts w:hint="eastAsia"/>
          <w:lang w:eastAsia="zh-TW"/>
        </w:rPr>
        <w:t>reduce measurement time, save</w:t>
      </w:r>
      <w:r w:rsidR="00BD53BB" w:rsidRPr="0002150F">
        <w:rPr>
          <w:rFonts w:hint="eastAsia"/>
          <w:lang w:eastAsia="zh-TW"/>
        </w:rPr>
        <w:t xml:space="preserve"> SS-block overhead</w:t>
      </w:r>
      <w:r w:rsidR="00FE2FF3">
        <w:rPr>
          <w:rFonts w:hint="eastAsia"/>
          <w:lang w:eastAsia="zh-TW"/>
        </w:rPr>
        <w:t>,</w:t>
      </w:r>
      <w:r w:rsidR="00BD53BB" w:rsidRPr="0002150F">
        <w:rPr>
          <w:rFonts w:hint="eastAsia"/>
          <w:lang w:eastAsia="zh-TW"/>
        </w:rPr>
        <w:t xml:space="preserve"> and </w:t>
      </w:r>
      <w:r w:rsidR="00FE2FF3">
        <w:rPr>
          <w:rFonts w:hint="eastAsia"/>
          <w:lang w:eastAsia="zh-TW"/>
        </w:rPr>
        <w:t xml:space="preserve">thus </w:t>
      </w:r>
      <w:r w:rsidR="00BD53BB" w:rsidRPr="0002150F">
        <w:rPr>
          <w:rFonts w:hint="eastAsia"/>
          <w:lang w:eastAsia="zh-TW"/>
        </w:rPr>
        <w:t>ena</w:t>
      </w:r>
      <w:r w:rsidR="00FE2FF3">
        <w:rPr>
          <w:rFonts w:hint="eastAsia"/>
          <w:lang w:eastAsia="zh-TW"/>
        </w:rPr>
        <w:t>ble</w:t>
      </w:r>
      <w:r w:rsidR="00BD53BB" w:rsidRPr="0002150F">
        <w:rPr>
          <w:rFonts w:hint="eastAsia"/>
          <w:lang w:eastAsia="zh-TW"/>
        </w:rPr>
        <w:t xml:space="preserve"> better support of </w:t>
      </w:r>
      <w:r w:rsidR="00BD53BB" w:rsidRPr="0002150F">
        <w:rPr>
          <w:lang w:eastAsia="zh-TW"/>
        </w:rPr>
        <w:t>large</w:t>
      </w:r>
      <w:r w:rsidR="00BD53BB" w:rsidRPr="0002150F">
        <w:rPr>
          <w:rFonts w:hint="eastAsia"/>
          <w:lang w:eastAsia="zh-TW"/>
        </w:rPr>
        <w:t xml:space="preserve"> number of SS-block.</w:t>
      </w:r>
    </w:p>
    <w:p w:rsidR="00AF4FEA" w:rsidRPr="00C23041" w:rsidRDefault="00E6790D" w:rsidP="00565229">
      <w:pPr>
        <w:jc w:val="both"/>
        <w:rPr>
          <w:b/>
          <w:lang w:eastAsia="zh-TW"/>
        </w:rPr>
      </w:pPr>
      <w:r w:rsidRPr="001461FE">
        <w:rPr>
          <w:b/>
        </w:rPr>
        <w:t xml:space="preserve">Observation </w:t>
      </w:r>
      <w:r>
        <w:rPr>
          <w:rFonts w:hint="eastAsia"/>
          <w:b/>
        </w:rPr>
        <w:t>2</w:t>
      </w:r>
      <w:r w:rsidRPr="001461FE">
        <w:rPr>
          <w:b/>
        </w:rPr>
        <w:t xml:space="preserve">: </w:t>
      </w:r>
      <w:r w:rsidR="005E4364" w:rsidRPr="005E4364">
        <w:rPr>
          <w:b/>
        </w:rPr>
        <w:t>RSRP accuracy</w:t>
      </w:r>
      <w:r w:rsidR="005E4364" w:rsidRPr="005E4364">
        <w:rPr>
          <w:rFonts w:hint="eastAsia"/>
          <w:b/>
        </w:rPr>
        <w:t xml:space="preserve"> is</w:t>
      </w:r>
      <w:r w:rsidR="005E4364" w:rsidRPr="005E4364">
        <w:rPr>
          <w:b/>
        </w:rPr>
        <w:t xml:space="preserve"> </w:t>
      </w:r>
      <w:r w:rsidR="005E4364" w:rsidRPr="005E4364">
        <w:rPr>
          <w:rFonts w:hint="eastAsia"/>
          <w:b/>
        </w:rPr>
        <w:t xml:space="preserve">improved by </w:t>
      </w:r>
      <w:r w:rsidR="005E4364" w:rsidRPr="005E4364">
        <w:rPr>
          <w:b/>
        </w:rPr>
        <w:t xml:space="preserve">using </w:t>
      </w:r>
      <w:r w:rsidR="005E4364" w:rsidRPr="005E4364">
        <w:rPr>
          <w:rFonts w:hint="eastAsia"/>
          <w:b/>
        </w:rPr>
        <w:t xml:space="preserve">both </w:t>
      </w:r>
      <w:r w:rsidR="005E4364" w:rsidRPr="005E4364">
        <w:rPr>
          <w:b/>
        </w:rPr>
        <w:t>NR-SSS</w:t>
      </w:r>
      <w:r w:rsidR="005E4364" w:rsidRPr="005E4364">
        <w:rPr>
          <w:rFonts w:hint="eastAsia"/>
          <w:b/>
        </w:rPr>
        <w:t xml:space="preserve"> and PBCH-DMRS</w:t>
      </w:r>
      <w:r w:rsidR="006A4446">
        <w:rPr>
          <w:rFonts w:hint="eastAsia"/>
          <w:b/>
          <w:lang w:eastAsia="zh-TW"/>
        </w:rPr>
        <w:t xml:space="preserve"> in a SS-block</w:t>
      </w:r>
      <w:r w:rsidR="005E4364" w:rsidRPr="005E4364">
        <w:rPr>
          <w:rFonts w:hint="eastAsia"/>
          <w:b/>
        </w:rPr>
        <w:t>.</w:t>
      </w:r>
      <w:r w:rsidR="00C23041">
        <w:rPr>
          <w:rFonts w:hint="eastAsia"/>
          <w:b/>
          <w:lang w:eastAsia="zh-TW"/>
        </w:rPr>
        <w:t xml:space="preserve"> The </w:t>
      </w:r>
      <w:r w:rsidR="00C23041" w:rsidRPr="005E4364">
        <w:rPr>
          <w:rFonts w:hint="eastAsia"/>
          <w:b/>
        </w:rPr>
        <w:t>PBCH-DMRS</w:t>
      </w:r>
      <w:r w:rsidR="00C23041">
        <w:rPr>
          <w:rFonts w:hint="eastAsia"/>
          <w:b/>
          <w:lang w:eastAsia="zh-TW"/>
        </w:rPr>
        <w:t xml:space="preserve"> could be with or without precoder cycling.</w:t>
      </w:r>
    </w:p>
    <w:p w:rsidR="00055641" w:rsidRPr="00E0522E" w:rsidRDefault="00E6790D" w:rsidP="00E0522E">
      <w:pPr>
        <w:pStyle w:val="Header"/>
        <w:tabs>
          <w:tab w:val="center" w:pos="4536"/>
          <w:tab w:val="right" w:pos="8280"/>
          <w:tab w:val="right" w:pos="9781"/>
        </w:tabs>
        <w:spacing w:after="120"/>
        <w:ind w:right="-57"/>
        <w:jc w:val="both"/>
        <w:rPr>
          <w:rFonts w:ascii="Times New Roman" w:hAnsi="Times New Roman"/>
          <w:noProof w:val="0"/>
          <w:sz w:val="20"/>
          <w:lang w:eastAsia="zh-TW"/>
        </w:rPr>
      </w:pPr>
      <w:r w:rsidRPr="00D128AF">
        <w:rPr>
          <w:rFonts w:ascii="Times New Roman" w:hAnsi="Times New Roman"/>
          <w:noProof w:val="0"/>
          <w:sz w:val="20"/>
          <w:lang w:eastAsia="zh-TW"/>
        </w:rPr>
        <w:t xml:space="preserve">Proposal </w:t>
      </w:r>
      <w:r w:rsidRPr="00D128AF">
        <w:rPr>
          <w:rFonts w:ascii="Times New Roman" w:hAnsi="Times New Roman" w:hint="eastAsia"/>
          <w:noProof w:val="0"/>
          <w:sz w:val="20"/>
          <w:lang w:eastAsia="zh-TW"/>
        </w:rPr>
        <w:t>1</w:t>
      </w:r>
      <w:r w:rsidRPr="00D128AF">
        <w:rPr>
          <w:rFonts w:ascii="Times New Roman" w:hAnsi="Times New Roman"/>
          <w:noProof w:val="0"/>
          <w:sz w:val="20"/>
          <w:lang w:eastAsia="zh-TW"/>
        </w:rPr>
        <w:t xml:space="preserve">: </w:t>
      </w:r>
      <w:r w:rsidR="00D128AF">
        <w:rPr>
          <w:rFonts w:ascii="Times New Roman" w:hAnsi="Times New Roman"/>
          <w:noProof w:val="0"/>
          <w:sz w:val="20"/>
          <w:lang w:eastAsia="zh-TW"/>
        </w:rPr>
        <w:t xml:space="preserve">NR-SSS </w:t>
      </w:r>
      <w:r w:rsidR="00D128AF" w:rsidRPr="00D128AF">
        <w:rPr>
          <w:rFonts w:ascii="Times New Roman" w:hAnsi="Times New Roman"/>
          <w:noProof w:val="0"/>
          <w:sz w:val="20"/>
          <w:lang w:eastAsia="zh-TW"/>
        </w:rPr>
        <w:t>and DMRS for broad</w:t>
      </w:r>
      <w:r w:rsidR="00D128AF">
        <w:rPr>
          <w:rFonts w:ascii="Times New Roman" w:hAnsi="Times New Roman"/>
          <w:noProof w:val="0"/>
          <w:sz w:val="20"/>
          <w:lang w:eastAsia="zh-TW"/>
        </w:rPr>
        <w:t xml:space="preserve">cast channel </w:t>
      </w:r>
      <w:r w:rsidR="00D128AF">
        <w:rPr>
          <w:rFonts w:ascii="Times New Roman" w:hAnsi="Times New Roman" w:hint="eastAsia"/>
          <w:noProof w:val="0"/>
          <w:sz w:val="20"/>
          <w:lang w:eastAsia="zh-TW"/>
        </w:rPr>
        <w:t>(</w:t>
      </w:r>
      <w:r w:rsidR="00D128AF">
        <w:rPr>
          <w:rFonts w:ascii="Times New Roman" w:hAnsi="Times New Roman"/>
          <w:noProof w:val="0"/>
          <w:sz w:val="20"/>
          <w:lang w:eastAsia="zh-TW"/>
        </w:rPr>
        <w:t>if defined</w:t>
      </w:r>
      <w:r w:rsidR="00D128AF">
        <w:rPr>
          <w:rFonts w:ascii="Times New Roman" w:hAnsi="Times New Roman" w:hint="eastAsia"/>
          <w:noProof w:val="0"/>
          <w:sz w:val="20"/>
          <w:lang w:eastAsia="zh-TW"/>
        </w:rPr>
        <w:t>)</w:t>
      </w:r>
      <w:r w:rsidR="00D128AF" w:rsidRPr="00D128AF">
        <w:rPr>
          <w:rFonts w:ascii="Times New Roman" w:hAnsi="Times New Roman"/>
          <w:noProof w:val="0"/>
          <w:sz w:val="20"/>
          <w:lang w:eastAsia="zh-TW"/>
        </w:rPr>
        <w:t xml:space="preserve"> </w:t>
      </w:r>
      <w:r w:rsidR="00D128AF">
        <w:rPr>
          <w:rFonts w:ascii="Times New Roman" w:hAnsi="Times New Roman" w:hint="eastAsia"/>
          <w:noProof w:val="0"/>
          <w:sz w:val="20"/>
          <w:lang w:eastAsia="zh-TW"/>
        </w:rPr>
        <w:t>are</w:t>
      </w:r>
      <w:r w:rsidR="00D128AF" w:rsidRPr="00D128AF">
        <w:rPr>
          <w:rFonts w:ascii="Times New Roman" w:hAnsi="Times New Roman"/>
          <w:noProof w:val="0"/>
          <w:sz w:val="20"/>
          <w:lang w:eastAsia="zh-TW"/>
        </w:rPr>
        <w:t xml:space="preserve"> used for </w:t>
      </w:r>
      <w:r w:rsidR="00D128AF" w:rsidRPr="00D128AF">
        <w:rPr>
          <w:rFonts w:ascii="Times New Roman" w:hAnsi="Times New Roman" w:hint="eastAsia"/>
          <w:noProof w:val="0"/>
          <w:sz w:val="20"/>
          <w:lang w:eastAsia="zh-TW"/>
        </w:rPr>
        <w:t xml:space="preserve">RRM </w:t>
      </w:r>
      <w:r w:rsidR="00D128AF" w:rsidRPr="00D128AF">
        <w:rPr>
          <w:rFonts w:ascii="Times New Roman" w:hAnsi="Times New Roman"/>
          <w:noProof w:val="0"/>
          <w:sz w:val="20"/>
          <w:lang w:eastAsia="zh-TW"/>
        </w:rPr>
        <w:t xml:space="preserve">measurement in both IDLE and CONNECTED modes. </w:t>
      </w:r>
    </w:p>
    <w:p w:rsidR="00D22C63" w:rsidRDefault="00D22C63" w:rsidP="00C76D47">
      <w:pPr>
        <w:rPr>
          <w:b/>
          <w:lang w:eastAsia="zh-TW"/>
        </w:rPr>
      </w:pPr>
    </w:p>
    <w:p w:rsidR="00B72986" w:rsidRDefault="00B716F2" w:rsidP="00D22C63">
      <w:pPr>
        <w:jc w:val="center"/>
        <w:rPr>
          <w:b/>
          <w:lang w:eastAsia="zh-TW"/>
        </w:rPr>
      </w:pPr>
      <w:r w:rsidRPr="00B716F2">
        <w:rPr>
          <w:b/>
          <w:noProof/>
          <w:lang w:val="en-US" w:eastAsia="zh-CN"/>
        </w:rPr>
        <w:drawing>
          <wp:inline distT="0" distB="0" distL="0" distR="0">
            <wp:extent cx="3992245" cy="2717800"/>
            <wp:effectExtent l="19050" t="0" r="27305" b="6350"/>
            <wp:docPr id="8" name="Chart 8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</w:p>
    <w:p w:rsidR="00D22C63" w:rsidRPr="00D22C63" w:rsidRDefault="00D22C63" w:rsidP="00D22C63">
      <w:pPr>
        <w:pStyle w:val="Caption"/>
        <w:jc w:val="center"/>
      </w:pPr>
      <w:bookmarkStart w:id="4" w:name="_Ref471136471"/>
      <w:proofErr w:type="gramStart"/>
      <w:r w:rsidRPr="00216E18">
        <w:t xml:space="preserve">Figure </w:t>
      </w:r>
      <w:bookmarkEnd w:id="4"/>
      <w:r w:rsidR="00AA1BF7">
        <w:rPr>
          <w:rFonts w:hint="eastAsia"/>
          <w:lang w:eastAsia="zh-TW"/>
        </w:rPr>
        <w:t>2.</w:t>
      </w:r>
      <w:proofErr w:type="gramEnd"/>
      <w:r w:rsidRPr="00D22C63">
        <w:t xml:space="preserve"> RSRP absolute accuracy</w:t>
      </w:r>
      <w:r>
        <w:rPr>
          <w:rFonts w:hint="eastAsia"/>
          <w:lang w:eastAsia="zh-TW"/>
        </w:rPr>
        <w:t xml:space="preserve"> based on </w:t>
      </w:r>
      <w:r>
        <w:t>NR</w:t>
      </w:r>
      <w:r>
        <w:rPr>
          <w:rFonts w:hint="eastAsia"/>
          <w:lang w:eastAsia="zh-TW"/>
        </w:rPr>
        <w:t>-</w:t>
      </w:r>
      <w:r>
        <w:t xml:space="preserve">SSS </w:t>
      </w:r>
      <w:r>
        <w:rPr>
          <w:rFonts w:hint="eastAsia"/>
          <w:lang w:eastAsia="zh-TW"/>
        </w:rPr>
        <w:t>and PBCH-DMRS</w:t>
      </w:r>
      <w:r w:rsidRPr="00D22C63">
        <w:t xml:space="preserve"> </w:t>
      </w:r>
      <w:r>
        <w:rPr>
          <w:rFonts w:hint="eastAsia"/>
          <w:lang w:eastAsia="zh-TW"/>
        </w:rPr>
        <w:t>(</w:t>
      </w:r>
      <w:r w:rsidR="0051668E">
        <w:rPr>
          <w:rFonts w:hint="eastAsia"/>
          <w:lang w:eastAsia="zh-TW"/>
        </w:rPr>
        <w:t>25</w:t>
      </w:r>
      <w:r>
        <w:rPr>
          <w:rFonts w:hint="eastAsia"/>
          <w:lang w:eastAsia="zh-TW"/>
        </w:rPr>
        <w:t>PRBs)</w:t>
      </w:r>
      <w:r w:rsidRPr="00D22C63">
        <w:t>.</w:t>
      </w:r>
    </w:p>
    <w:p w:rsidR="00970C90" w:rsidRDefault="00970C90">
      <w:pPr>
        <w:spacing w:after="0"/>
        <w:rPr>
          <w:sz w:val="32"/>
          <w:lang w:val="en-US" w:eastAsia="zh-TW"/>
        </w:rPr>
      </w:pPr>
    </w:p>
    <w:p w:rsidR="000F6A5B" w:rsidRPr="005815A7" w:rsidRDefault="00F5052F" w:rsidP="000F6A5B">
      <w:pPr>
        <w:pStyle w:val="Heading2"/>
        <w:spacing w:after="120"/>
        <w:ind w:left="578" w:hanging="578"/>
        <w:rPr>
          <w:rFonts w:ascii="Times New Roman" w:hAnsi="Times New Roman"/>
          <w:lang w:val="en-US" w:eastAsia="zh-TW"/>
        </w:rPr>
      </w:pPr>
      <w:r w:rsidRPr="005815A7">
        <w:rPr>
          <w:rFonts w:ascii="Times New Roman" w:hAnsi="Times New Roman" w:hint="eastAsia"/>
          <w:lang w:val="en-US" w:eastAsia="zh-TW"/>
        </w:rPr>
        <w:t>L3 Mobility in CONNECTED Mode</w:t>
      </w:r>
    </w:p>
    <w:p w:rsidR="00C523D0" w:rsidRDefault="00913893" w:rsidP="00C523D0">
      <w:pPr>
        <w:rPr>
          <w:u w:val="single"/>
          <w:lang w:eastAsia="zh-TW"/>
        </w:rPr>
      </w:pPr>
      <w:r w:rsidRPr="002367D3">
        <w:rPr>
          <w:rFonts w:hint="eastAsia"/>
          <w:u w:val="single"/>
        </w:rPr>
        <w:t>RRM measurement in CONNECTED mode</w:t>
      </w:r>
    </w:p>
    <w:p w:rsidR="009E592D" w:rsidRDefault="00C523D0" w:rsidP="00B35722">
      <w:pPr>
        <w:jc w:val="both"/>
        <w:rPr>
          <w:rFonts w:eastAsiaTheme="minorEastAsia"/>
          <w:lang w:eastAsia="zh-TW"/>
        </w:rPr>
      </w:pPr>
      <w:r w:rsidRPr="00B35722">
        <w:rPr>
          <w:rFonts w:eastAsiaTheme="minorEastAsia" w:hint="eastAsia"/>
          <w:lang w:val="en-US" w:eastAsia="zh-TW"/>
        </w:rPr>
        <w:t xml:space="preserve">It has been agreed that </w:t>
      </w:r>
      <w:r w:rsidRPr="00B35722">
        <w:rPr>
          <w:rFonts w:eastAsia="MS Mincho"/>
          <w:lang w:val="en-US"/>
        </w:rPr>
        <w:t xml:space="preserve">UE </w:t>
      </w:r>
      <w:r w:rsidRPr="00B35722">
        <w:rPr>
          <w:rFonts w:eastAsiaTheme="minorEastAsia" w:hint="eastAsia"/>
          <w:lang w:val="en-US" w:eastAsia="zh-TW"/>
        </w:rPr>
        <w:t xml:space="preserve">detects </w:t>
      </w:r>
      <w:proofErr w:type="spellStart"/>
      <w:r w:rsidR="003C04CD">
        <w:rPr>
          <w:rFonts w:eastAsia="MS Mincho"/>
          <w:lang w:val="en-US"/>
        </w:rPr>
        <w:t>neighbouring</w:t>
      </w:r>
      <w:proofErr w:type="spellEnd"/>
      <w:r w:rsidRPr="00B35722">
        <w:rPr>
          <w:rFonts w:eastAsia="MS Mincho"/>
          <w:lang w:val="en-US"/>
        </w:rPr>
        <w:t xml:space="preserve"> cell</w:t>
      </w:r>
      <w:r w:rsidRPr="00B35722">
        <w:rPr>
          <w:rFonts w:eastAsiaTheme="minorEastAsia" w:hint="eastAsia"/>
          <w:lang w:val="en-US" w:eastAsia="zh-TW"/>
        </w:rPr>
        <w:t xml:space="preserve">s based on </w:t>
      </w:r>
      <w:r w:rsidRPr="00B35722">
        <w:rPr>
          <w:rFonts w:eastAsia="MS Mincho"/>
          <w:lang w:val="en-US"/>
        </w:rPr>
        <w:t>NR-SS</w:t>
      </w:r>
      <w:r w:rsidRPr="00B35722">
        <w:rPr>
          <w:rFonts w:eastAsiaTheme="minorEastAsia" w:hint="eastAsia"/>
          <w:lang w:val="en-US" w:eastAsia="zh-TW"/>
        </w:rPr>
        <w:t xml:space="preserve">, so </w:t>
      </w:r>
      <w:r w:rsidRPr="00B35722">
        <w:rPr>
          <w:rFonts w:eastAsia="MS Mincho"/>
          <w:lang w:val="en-US"/>
        </w:rPr>
        <w:t xml:space="preserve">RRM based on </w:t>
      </w:r>
      <w:r w:rsidR="00C6116A">
        <w:rPr>
          <w:rFonts w:eastAsiaTheme="minorEastAsia" w:hint="eastAsia"/>
          <w:lang w:eastAsia="zh-TW"/>
        </w:rPr>
        <w:t>IDLE mode RS</w:t>
      </w:r>
      <w:r w:rsidR="00C6116A" w:rsidRPr="00B35722">
        <w:rPr>
          <w:rFonts w:eastAsiaTheme="minorEastAsia" w:hint="eastAsia"/>
          <w:lang w:val="en-US" w:eastAsia="zh-TW"/>
        </w:rPr>
        <w:t xml:space="preserve"> </w:t>
      </w:r>
      <w:r w:rsidRPr="00B35722">
        <w:rPr>
          <w:rFonts w:eastAsiaTheme="minorEastAsia" w:hint="eastAsia"/>
          <w:lang w:val="en-US" w:eastAsia="zh-TW"/>
        </w:rPr>
        <w:t>can</w:t>
      </w:r>
      <w:r w:rsidRPr="00B35722">
        <w:rPr>
          <w:rFonts w:eastAsia="MS Mincho"/>
          <w:lang w:val="en-US"/>
        </w:rPr>
        <w:t xml:space="preserve"> be always performed</w:t>
      </w:r>
      <w:r w:rsidRPr="00B35722">
        <w:rPr>
          <w:rFonts w:eastAsiaTheme="minorEastAsia" w:hint="eastAsia"/>
          <w:lang w:val="en-US" w:eastAsia="zh-TW"/>
        </w:rPr>
        <w:t xml:space="preserve"> in CONNECTED mode</w:t>
      </w:r>
      <w:r w:rsidRPr="00B35722">
        <w:rPr>
          <w:rFonts w:eastAsia="MS Mincho"/>
          <w:lang w:val="en-US"/>
        </w:rPr>
        <w:t>.</w:t>
      </w:r>
      <w:r w:rsidRPr="00B35722">
        <w:rPr>
          <w:rFonts w:eastAsiaTheme="minorEastAsia" w:hint="eastAsia"/>
          <w:lang w:val="en-US" w:eastAsia="zh-TW"/>
        </w:rPr>
        <w:t xml:space="preserve"> And, the </w:t>
      </w:r>
      <w:r w:rsidR="000907F0" w:rsidRPr="00B35722">
        <w:rPr>
          <w:rFonts w:eastAsia="MS Mincho"/>
          <w:lang w:val="en-US"/>
        </w:rPr>
        <w:t>default SS burst set periodicity is TBD among 10, 20</w:t>
      </w:r>
      <w:r w:rsidR="000907F0" w:rsidRPr="00B35722">
        <w:rPr>
          <w:rFonts w:eastAsia="MS Mincho" w:hint="eastAsia"/>
          <w:lang w:val="en-US"/>
        </w:rPr>
        <w:t xml:space="preserve"> </w:t>
      </w:r>
      <w:r w:rsidR="000907F0" w:rsidRPr="00B35722">
        <w:rPr>
          <w:rFonts w:eastAsia="MS Mincho"/>
          <w:lang w:val="en-US"/>
        </w:rPr>
        <w:t xml:space="preserve">ms, </w:t>
      </w:r>
      <w:r w:rsidR="000907F0" w:rsidRPr="00B35722">
        <w:rPr>
          <w:rFonts w:eastAsiaTheme="minorEastAsia" w:hint="eastAsia"/>
          <w:lang w:val="en-US" w:eastAsia="zh-TW"/>
        </w:rPr>
        <w:t xml:space="preserve">so </w:t>
      </w:r>
      <w:r w:rsidR="007809EE" w:rsidRPr="00B35722">
        <w:rPr>
          <w:rFonts w:eastAsia="MS Mincho"/>
          <w:lang w:val="en-US"/>
        </w:rPr>
        <w:t>it</w:t>
      </w:r>
      <w:r w:rsidR="007809EE" w:rsidRPr="00B35722">
        <w:rPr>
          <w:rFonts w:eastAsiaTheme="minorEastAsia" w:hint="eastAsia"/>
          <w:lang w:val="en-US" w:eastAsia="zh-TW"/>
        </w:rPr>
        <w:t xml:space="preserve"> is </w:t>
      </w:r>
      <w:r w:rsidR="000907F0" w:rsidRPr="00B35722">
        <w:rPr>
          <w:rFonts w:eastAsia="MS Mincho"/>
          <w:lang w:val="en-US"/>
        </w:rPr>
        <w:t xml:space="preserve">beneficial to reuse </w:t>
      </w:r>
      <w:r w:rsidR="000907F0" w:rsidRPr="00B35722">
        <w:rPr>
          <w:rFonts w:eastAsiaTheme="minorEastAsia" w:hint="eastAsia"/>
          <w:lang w:val="en-US" w:eastAsia="zh-TW"/>
        </w:rPr>
        <w:t xml:space="preserve">IDLE mode RS </w:t>
      </w:r>
      <w:r w:rsidR="000907F0" w:rsidRPr="00B35722">
        <w:rPr>
          <w:rFonts w:eastAsia="MS Mincho"/>
          <w:lang w:val="en-US"/>
        </w:rPr>
        <w:t>for connected RRM</w:t>
      </w:r>
      <w:r w:rsidRPr="00B35722">
        <w:rPr>
          <w:rFonts w:eastAsiaTheme="minorEastAsia" w:hint="eastAsia"/>
          <w:lang w:val="en-US" w:eastAsia="zh-TW"/>
        </w:rPr>
        <w:t xml:space="preserve"> </w:t>
      </w:r>
      <w:r w:rsidR="00B35722" w:rsidRPr="00B35722">
        <w:rPr>
          <w:rFonts w:eastAsiaTheme="minorEastAsia" w:hint="eastAsia"/>
          <w:lang w:val="en-US" w:eastAsia="zh-TW"/>
        </w:rPr>
        <w:t>by considering</w:t>
      </w:r>
      <w:r w:rsidR="007809EE" w:rsidRPr="00B35722">
        <w:rPr>
          <w:rFonts w:eastAsiaTheme="minorEastAsia" w:hint="eastAsia"/>
          <w:lang w:val="en-US" w:eastAsia="zh-TW"/>
        </w:rPr>
        <w:t xml:space="preserve"> RS overhead, </w:t>
      </w:r>
      <w:r w:rsidR="000907F0" w:rsidRPr="00B35722">
        <w:rPr>
          <w:rFonts w:eastAsia="MS Mincho"/>
          <w:lang w:val="en-US"/>
        </w:rPr>
        <w:t>network energy efficiency</w:t>
      </w:r>
      <w:r w:rsidR="007809EE" w:rsidRPr="00B35722">
        <w:rPr>
          <w:rFonts w:eastAsiaTheme="minorEastAsia" w:hint="eastAsia"/>
          <w:lang w:val="en-US" w:eastAsia="zh-TW"/>
        </w:rPr>
        <w:t>,</w:t>
      </w:r>
      <w:r w:rsidR="000907F0" w:rsidRPr="00B35722">
        <w:rPr>
          <w:rFonts w:eastAsia="MS Mincho"/>
          <w:lang w:val="en-US"/>
        </w:rPr>
        <w:t xml:space="preserve"> and UE implementation</w:t>
      </w:r>
      <w:r w:rsidR="00B35722" w:rsidRPr="00B35722">
        <w:rPr>
          <w:rFonts w:eastAsiaTheme="minorEastAsia" w:hint="eastAsia"/>
          <w:lang w:val="en-US" w:eastAsia="zh-TW"/>
        </w:rPr>
        <w:t xml:space="preserve"> simplicity</w:t>
      </w:r>
      <w:r w:rsidR="000907F0" w:rsidRPr="00B35722">
        <w:rPr>
          <w:rFonts w:eastAsia="MS Mincho"/>
          <w:lang w:val="en-US"/>
        </w:rPr>
        <w:t>.</w:t>
      </w:r>
      <w:r w:rsidR="000907F0" w:rsidRPr="00B35722">
        <w:rPr>
          <w:rFonts w:eastAsiaTheme="minorEastAsia" w:hint="eastAsia"/>
          <w:lang w:val="en-US" w:eastAsia="zh-TW"/>
        </w:rPr>
        <w:t xml:space="preserve"> </w:t>
      </w:r>
    </w:p>
    <w:p w:rsidR="00C523D0" w:rsidRPr="00C523D0" w:rsidRDefault="00C523D0" w:rsidP="00BC3833">
      <w:pPr>
        <w:jc w:val="both"/>
        <w:rPr>
          <w:rFonts w:eastAsiaTheme="minorEastAsia"/>
          <w:b/>
          <w:lang w:eastAsia="zh-TW"/>
        </w:rPr>
      </w:pPr>
      <w:bookmarkStart w:id="5" w:name="_GoBack"/>
      <w:r w:rsidRPr="00B35722">
        <w:rPr>
          <w:rFonts w:eastAsia="SimSun"/>
          <w:b/>
          <w:lang w:eastAsia="zh-CN"/>
        </w:rPr>
        <w:t xml:space="preserve">Proposal </w:t>
      </w:r>
      <w:r w:rsidRPr="00B35722">
        <w:rPr>
          <w:rFonts w:eastAsiaTheme="minorEastAsia" w:hint="eastAsia"/>
          <w:b/>
          <w:lang w:eastAsia="zh-TW"/>
        </w:rPr>
        <w:t>2</w:t>
      </w:r>
      <w:r w:rsidRPr="00B35722">
        <w:rPr>
          <w:rFonts w:eastAsia="SimSun"/>
          <w:b/>
          <w:lang w:eastAsia="zh-CN"/>
        </w:rPr>
        <w:t xml:space="preserve">: </w:t>
      </w:r>
      <w:r w:rsidRPr="00B35722">
        <w:rPr>
          <w:rFonts w:eastAsia="SimSun" w:hint="eastAsia"/>
          <w:b/>
          <w:lang w:eastAsia="zh-CN"/>
        </w:rPr>
        <w:t xml:space="preserve">The </w:t>
      </w:r>
      <w:r w:rsidR="00C6116A">
        <w:rPr>
          <w:rFonts w:eastAsiaTheme="minorEastAsia" w:hint="eastAsia"/>
          <w:b/>
          <w:lang w:eastAsia="zh-TW"/>
        </w:rPr>
        <w:t xml:space="preserve">RRM </w:t>
      </w:r>
      <w:r w:rsidRPr="00B35722">
        <w:rPr>
          <w:rFonts w:eastAsia="SimSun" w:hint="eastAsia"/>
          <w:b/>
          <w:lang w:eastAsia="zh-CN"/>
        </w:rPr>
        <w:t xml:space="preserve">measurement </w:t>
      </w:r>
      <w:r w:rsidRPr="00B35722">
        <w:rPr>
          <w:rFonts w:eastAsiaTheme="minorEastAsia" w:hint="eastAsia"/>
          <w:b/>
          <w:lang w:eastAsia="zh-TW"/>
        </w:rPr>
        <w:t xml:space="preserve">based on IDLE mode RS </w:t>
      </w:r>
      <w:r w:rsidRPr="00B35722">
        <w:rPr>
          <w:rFonts w:eastAsia="SimSun" w:hint="eastAsia"/>
          <w:b/>
          <w:lang w:eastAsia="zh-CN"/>
        </w:rPr>
        <w:t xml:space="preserve">is always </w:t>
      </w:r>
      <w:r w:rsidRPr="00B35722">
        <w:rPr>
          <w:rFonts w:eastAsia="SimSun"/>
          <w:b/>
          <w:lang w:eastAsia="zh-CN"/>
        </w:rPr>
        <w:t>performed</w:t>
      </w:r>
      <w:r w:rsidRPr="00B35722">
        <w:rPr>
          <w:rFonts w:eastAsiaTheme="minorEastAsia" w:hint="eastAsia"/>
          <w:b/>
          <w:lang w:eastAsia="zh-TW"/>
        </w:rPr>
        <w:t xml:space="preserve"> in CONNECTED mode</w:t>
      </w:r>
      <w:r w:rsidRPr="00B35722">
        <w:rPr>
          <w:rFonts w:eastAsia="SimSun" w:hint="eastAsia"/>
          <w:b/>
          <w:lang w:eastAsia="zh-CN"/>
        </w:rPr>
        <w:t>.</w:t>
      </w:r>
      <w:r w:rsidRPr="00B35722">
        <w:rPr>
          <w:rFonts w:eastAsia="SimSun"/>
          <w:b/>
          <w:lang w:eastAsia="zh-CN"/>
        </w:rPr>
        <w:t xml:space="preserve"> </w:t>
      </w:r>
      <w:r w:rsidR="00C6116A">
        <w:rPr>
          <w:rFonts w:eastAsiaTheme="minorEastAsia" w:hint="eastAsia"/>
          <w:b/>
          <w:lang w:eastAsia="zh-TW"/>
        </w:rPr>
        <w:t xml:space="preserve">The RRM </w:t>
      </w:r>
      <w:r w:rsidR="00C6116A">
        <w:rPr>
          <w:rFonts w:eastAsiaTheme="minorEastAsia"/>
          <w:b/>
          <w:lang w:eastAsia="zh-TW"/>
        </w:rPr>
        <w:t>measurement</w:t>
      </w:r>
      <w:r w:rsidR="00C6116A">
        <w:rPr>
          <w:rFonts w:eastAsiaTheme="minorEastAsia" w:hint="eastAsia"/>
          <w:b/>
          <w:lang w:eastAsia="zh-TW"/>
        </w:rPr>
        <w:t xml:space="preserve"> based on </w:t>
      </w:r>
      <w:r w:rsidR="00C6116A">
        <w:rPr>
          <w:rFonts w:eastAsia="SimSun"/>
          <w:b/>
          <w:lang w:eastAsia="zh-CN"/>
        </w:rPr>
        <w:t>CSI-RS</w:t>
      </w:r>
      <w:r w:rsidR="00C6116A">
        <w:rPr>
          <w:rFonts w:eastAsiaTheme="minorEastAsia" w:hint="eastAsia"/>
          <w:b/>
          <w:lang w:eastAsia="zh-TW"/>
        </w:rPr>
        <w:t xml:space="preserve"> </w:t>
      </w:r>
      <w:r w:rsidRPr="00B35722">
        <w:rPr>
          <w:rFonts w:eastAsia="SimSun"/>
          <w:b/>
          <w:lang w:eastAsia="zh-CN"/>
        </w:rPr>
        <w:t>is configured optionally.</w:t>
      </w:r>
      <w:r>
        <w:rPr>
          <w:rFonts w:eastAsia="SimSun"/>
          <w:b/>
          <w:lang w:eastAsia="zh-CN"/>
        </w:rPr>
        <w:t xml:space="preserve"> </w:t>
      </w:r>
      <w:bookmarkEnd w:id="5"/>
    </w:p>
    <w:p w:rsidR="00C523D0" w:rsidRPr="00B35722" w:rsidRDefault="00B35722" w:rsidP="00C523D0">
      <w:pPr>
        <w:jc w:val="both"/>
        <w:rPr>
          <w:rFonts w:eastAsiaTheme="minorEastAsia"/>
          <w:lang w:eastAsia="zh-TW"/>
        </w:rPr>
      </w:pPr>
      <w:r>
        <w:rPr>
          <w:rFonts w:eastAsiaTheme="minorEastAsia" w:hint="eastAsia"/>
          <w:lang w:eastAsia="zh-TW"/>
        </w:rPr>
        <w:t>In a</w:t>
      </w:r>
      <w:r w:rsidRPr="00B35722">
        <w:rPr>
          <w:rFonts w:eastAsia="MS Mincho"/>
          <w:lang w:eastAsia="en-GB"/>
        </w:rPr>
        <w:t>ddition</w:t>
      </w:r>
      <w:r>
        <w:rPr>
          <w:rFonts w:eastAsiaTheme="minorEastAsia" w:hint="eastAsia"/>
          <w:lang w:eastAsia="zh-TW"/>
        </w:rPr>
        <w:t xml:space="preserve"> to IDLE mode RS</w:t>
      </w:r>
      <w:r w:rsidRPr="00B35722">
        <w:rPr>
          <w:rFonts w:eastAsia="SimSun" w:hint="eastAsia"/>
        </w:rPr>
        <w:t xml:space="preserve">, CSI-RS </w:t>
      </w:r>
      <w:r w:rsidRPr="00B35722">
        <w:rPr>
          <w:rFonts w:eastAsiaTheme="minorEastAsia" w:hint="eastAsia"/>
          <w:lang w:eastAsia="zh-TW"/>
        </w:rPr>
        <w:t>can</w:t>
      </w:r>
      <w:r w:rsidRPr="00B35722">
        <w:rPr>
          <w:rFonts w:eastAsia="SimSun" w:hint="eastAsia"/>
        </w:rPr>
        <w:t xml:space="preserve"> be used</w:t>
      </w:r>
      <w:r>
        <w:rPr>
          <w:rFonts w:eastAsiaTheme="minorEastAsia" w:hint="eastAsia"/>
          <w:lang w:eastAsia="zh-TW"/>
        </w:rPr>
        <w:t xml:space="preserve"> </w:t>
      </w:r>
      <w:r w:rsidRPr="00B35722">
        <w:rPr>
          <w:rFonts w:eastAsia="SimSun" w:hint="eastAsia"/>
        </w:rPr>
        <w:t xml:space="preserve">based on </w:t>
      </w:r>
      <w:proofErr w:type="spellStart"/>
      <w:r w:rsidRPr="00B35722">
        <w:rPr>
          <w:rFonts w:eastAsiaTheme="minorEastAsia" w:hint="eastAsia"/>
          <w:lang w:eastAsia="zh-TW"/>
        </w:rPr>
        <w:t>g</w:t>
      </w:r>
      <w:r w:rsidRPr="00B35722">
        <w:rPr>
          <w:rFonts w:eastAsia="SimSun" w:hint="eastAsia"/>
        </w:rPr>
        <w:t>NB</w:t>
      </w:r>
      <w:proofErr w:type="spellEnd"/>
      <w:r w:rsidRPr="00B35722">
        <w:rPr>
          <w:rFonts w:eastAsia="SimSun" w:hint="eastAsia"/>
        </w:rPr>
        <w:t xml:space="preserve"> configuration.</w:t>
      </w:r>
      <w:r>
        <w:rPr>
          <w:rFonts w:eastAsiaTheme="minorEastAsia" w:hint="eastAsia"/>
          <w:lang w:eastAsia="zh-TW"/>
        </w:rPr>
        <w:t xml:space="preserve"> </w:t>
      </w:r>
      <w:r w:rsidR="00436C3A">
        <w:rPr>
          <w:rFonts w:eastAsiaTheme="minorEastAsia" w:cs="Arial" w:hint="eastAsia"/>
          <w:lang w:eastAsia="zh-TW"/>
        </w:rPr>
        <w:t xml:space="preserve">It should </w:t>
      </w:r>
      <w:r w:rsidR="00436C3A">
        <w:rPr>
          <w:rFonts w:eastAsiaTheme="minorEastAsia" w:cs="Arial"/>
          <w:lang w:eastAsia="zh-TW"/>
        </w:rPr>
        <w:t xml:space="preserve">separately </w:t>
      </w:r>
      <w:r w:rsidR="00436C3A">
        <w:rPr>
          <w:rFonts w:eastAsiaTheme="minorEastAsia" w:cs="Arial" w:hint="eastAsia"/>
          <w:lang w:eastAsia="zh-TW"/>
        </w:rPr>
        <w:t xml:space="preserve">perform </w:t>
      </w:r>
      <w:r w:rsidR="00046BB3">
        <w:rPr>
          <w:rFonts w:eastAsiaTheme="minorEastAsia" w:cs="Arial"/>
          <w:lang w:eastAsia="zh-TW"/>
        </w:rPr>
        <w:t>the</w:t>
      </w:r>
      <w:r w:rsidR="00046BB3">
        <w:rPr>
          <w:rFonts w:eastAsiaTheme="minorEastAsia" w:cs="Arial" w:hint="eastAsia"/>
          <w:lang w:eastAsia="zh-TW"/>
        </w:rPr>
        <w:t xml:space="preserve"> </w:t>
      </w:r>
      <w:r w:rsidR="00C523D0">
        <w:rPr>
          <w:rFonts w:eastAsia="SimSun" w:cs="Arial"/>
          <w:lang w:eastAsia="zh-CN"/>
        </w:rPr>
        <w:t>RRM</w:t>
      </w:r>
      <w:r w:rsidR="00C523D0">
        <w:rPr>
          <w:rFonts w:eastAsiaTheme="minorEastAsia" w:cs="Arial" w:hint="eastAsia"/>
          <w:lang w:eastAsia="zh-TW"/>
        </w:rPr>
        <w:t xml:space="preserve"> measurement</w:t>
      </w:r>
      <w:r w:rsidR="00C523D0">
        <w:rPr>
          <w:rFonts w:eastAsia="SimSun" w:cs="Arial"/>
          <w:lang w:eastAsia="zh-CN"/>
        </w:rPr>
        <w:t xml:space="preserve"> </w:t>
      </w:r>
      <w:r w:rsidR="00046BB3">
        <w:rPr>
          <w:rFonts w:eastAsiaTheme="minorEastAsia" w:cs="Arial" w:hint="eastAsia"/>
          <w:lang w:eastAsia="zh-TW"/>
        </w:rPr>
        <w:t xml:space="preserve">based on IDLE mode RS and </w:t>
      </w:r>
      <w:r w:rsidR="00436C3A">
        <w:rPr>
          <w:rFonts w:eastAsiaTheme="minorEastAsia" w:cs="Arial" w:hint="eastAsia"/>
          <w:lang w:eastAsia="zh-TW"/>
        </w:rPr>
        <w:t xml:space="preserve">measurement </w:t>
      </w:r>
      <w:r w:rsidR="00046BB3">
        <w:rPr>
          <w:rFonts w:eastAsiaTheme="minorEastAsia" w:cs="Arial" w:hint="eastAsia"/>
          <w:lang w:eastAsia="zh-TW"/>
        </w:rPr>
        <w:t>based on CSI-RS</w:t>
      </w:r>
      <w:r w:rsidR="00C523D0">
        <w:rPr>
          <w:rFonts w:eastAsiaTheme="minorEastAsia" w:cs="Arial" w:hint="eastAsia"/>
          <w:lang w:eastAsia="zh-TW"/>
        </w:rPr>
        <w:t>,</w:t>
      </w:r>
      <w:r w:rsidR="00C523D0">
        <w:rPr>
          <w:rFonts w:eastAsia="SimSun" w:cs="Arial"/>
          <w:lang w:eastAsia="zh-CN"/>
        </w:rPr>
        <w:t xml:space="preserve"> </w:t>
      </w:r>
      <w:r w:rsidR="00C523D0" w:rsidRPr="0018777D">
        <w:rPr>
          <w:rFonts w:hint="eastAsia"/>
        </w:rPr>
        <w:t>because</w:t>
      </w:r>
      <w:r w:rsidR="00C523D0">
        <w:t xml:space="preserve"> </w:t>
      </w:r>
      <w:r w:rsidR="00C523D0">
        <w:rPr>
          <w:rFonts w:hint="eastAsia"/>
          <w:lang w:eastAsia="zh-TW"/>
        </w:rPr>
        <w:t>they</w:t>
      </w:r>
      <w:r w:rsidR="00C523D0">
        <w:rPr>
          <w:rFonts w:hint="eastAsia"/>
        </w:rPr>
        <w:t xml:space="preserve"> </w:t>
      </w:r>
      <w:r w:rsidR="00C523D0">
        <w:rPr>
          <w:rFonts w:hint="eastAsia"/>
          <w:lang w:eastAsia="zh-TW"/>
        </w:rPr>
        <w:t>could</w:t>
      </w:r>
      <w:r w:rsidR="00C523D0">
        <w:rPr>
          <w:rFonts w:hint="eastAsia"/>
        </w:rPr>
        <w:t xml:space="preserve"> have different </w:t>
      </w:r>
      <w:r w:rsidR="00C523D0">
        <w:rPr>
          <w:lang w:eastAsia="zh-TW"/>
        </w:rPr>
        <w:t>bandwidth</w:t>
      </w:r>
      <w:r w:rsidR="00C523D0">
        <w:rPr>
          <w:rFonts w:hint="eastAsia"/>
          <w:lang w:eastAsia="zh-TW"/>
        </w:rPr>
        <w:t xml:space="preserve">, </w:t>
      </w:r>
      <w:r w:rsidR="00C523D0">
        <w:t>transmission periodicity</w:t>
      </w:r>
      <w:r w:rsidR="00C523D0">
        <w:rPr>
          <w:rFonts w:hint="eastAsia"/>
          <w:lang w:eastAsia="zh-TW"/>
        </w:rPr>
        <w:t xml:space="preserve">, and beam property including beam width, angular granularity, QCL. </w:t>
      </w:r>
    </w:p>
    <w:p w:rsidR="00D12BF5" w:rsidRPr="002367D3" w:rsidRDefault="00913893" w:rsidP="00D12BF5">
      <w:pPr>
        <w:rPr>
          <w:rFonts w:eastAsiaTheme="minorEastAsia"/>
          <w:b/>
          <w:lang w:eastAsia="zh-TW"/>
        </w:rPr>
      </w:pPr>
      <w:r w:rsidRPr="00543B6B">
        <w:rPr>
          <w:b/>
        </w:rPr>
        <w:t xml:space="preserve">Proposal </w:t>
      </w:r>
      <w:r w:rsidR="002D49A6">
        <w:rPr>
          <w:rFonts w:hint="eastAsia"/>
          <w:b/>
          <w:lang w:eastAsia="zh-TW"/>
        </w:rPr>
        <w:t>3</w:t>
      </w:r>
      <w:r w:rsidRPr="00543B6B">
        <w:rPr>
          <w:b/>
        </w:rPr>
        <w:t>:</w:t>
      </w:r>
      <w:r w:rsidR="002D49A6" w:rsidRPr="002D49A6">
        <w:rPr>
          <w:rFonts w:eastAsia="SimSun" w:hint="eastAsia"/>
          <w:b/>
          <w:lang w:eastAsia="zh-CN"/>
        </w:rPr>
        <w:t xml:space="preserve"> </w:t>
      </w:r>
      <w:r w:rsidR="002D49A6" w:rsidRPr="000616BB">
        <w:rPr>
          <w:rFonts w:eastAsia="SimSun" w:hint="eastAsia"/>
          <w:b/>
          <w:lang w:eastAsia="zh-CN"/>
        </w:rPr>
        <w:t xml:space="preserve">The measurement </w:t>
      </w:r>
      <w:r w:rsidR="002D49A6">
        <w:rPr>
          <w:rFonts w:eastAsiaTheme="minorEastAsia" w:hint="eastAsia"/>
          <w:b/>
          <w:lang w:eastAsia="zh-TW"/>
        </w:rPr>
        <w:t xml:space="preserve">based on IDLE mode RS and the </w:t>
      </w:r>
      <w:r w:rsidR="002D49A6" w:rsidRPr="000616BB">
        <w:rPr>
          <w:rFonts w:eastAsia="SimSun" w:hint="eastAsia"/>
          <w:b/>
          <w:lang w:eastAsia="zh-CN"/>
        </w:rPr>
        <w:t xml:space="preserve">measurement </w:t>
      </w:r>
      <w:r w:rsidR="002D49A6">
        <w:rPr>
          <w:rFonts w:eastAsiaTheme="minorEastAsia" w:hint="eastAsia"/>
          <w:b/>
          <w:lang w:eastAsia="zh-TW"/>
        </w:rPr>
        <w:t xml:space="preserve">based on CSI-RS should be performed </w:t>
      </w:r>
      <w:r w:rsidR="002D49A6">
        <w:rPr>
          <w:rFonts w:eastAsiaTheme="minorEastAsia"/>
          <w:b/>
          <w:lang w:eastAsia="zh-TW"/>
        </w:rPr>
        <w:t>separately</w:t>
      </w:r>
      <w:r w:rsidR="002D49A6">
        <w:rPr>
          <w:rFonts w:eastAsiaTheme="minorEastAsia" w:hint="eastAsia"/>
          <w:b/>
          <w:lang w:eastAsia="zh-TW"/>
        </w:rPr>
        <w:t xml:space="preserve">. </w:t>
      </w:r>
    </w:p>
    <w:p w:rsidR="002367D3" w:rsidRDefault="002367D3" w:rsidP="002367D3">
      <w:pPr>
        <w:jc w:val="both"/>
        <w:rPr>
          <w:lang w:eastAsia="zh-TW"/>
        </w:rPr>
      </w:pPr>
      <w:r w:rsidRPr="002E674E">
        <w:lastRenderedPageBreak/>
        <w:t xml:space="preserve">For </w:t>
      </w:r>
      <w:r>
        <w:rPr>
          <w:rFonts w:hint="eastAsia"/>
          <w:lang w:eastAsia="zh-TW"/>
        </w:rPr>
        <w:t>L3</w:t>
      </w:r>
      <w:r w:rsidRPr="002E674E">
        <w:t xml:space="preserve"> mobility</w:t>
      </w:r>
      <w:r>
        <w:rPr>
          <w:rFonts w:hint="eastAsia"/>
          <w:lang w:eastAsia="zh-TW"/>
        </w:rPr>
        <w:t xml:space="preserve">, </w:t>
      </w:r>
      <w:r w:rsidR="00D86B47">
        <w:rPr>
          <w:rFonts w:hint="eastAsia"/>
          <w:lang w:eastAsia="zh-TW"/>
        </w:rPr>
        <w:t>UE needs to perform RRM measurement for neighbouring cells, and it is beneficial to</w:t>
      </w:r>
      <w:r w:rsidR="000C71B7">
        <w:rPr>
          <w:rFonts w:hint="eastAsia"/>
          <w:lang w:eastAsia="zh-TW"/>
        </w:rPr>
        <w:t xml:space="preserve"> avoid decoding PBCH of </w:t>
      </w:r>
      <w:r w:rsidR="000C71B7">
        <w:rPr>
          <w:lang w:eastAsia="zh-TW"/>
        </w:rPr>
        <w:t>neighbo</w:t>
      </w:r>
      <w:r w:rsidR="000C71B7">
        <w:rPr>
          <w:rFonts w:hint="eastAsia"/>
          <w:lang w:eastAsia="zh-TW"/>
        </w:rPr>
        <w:t>u</w:t>
      </w:r>
      <w:r w:rsidR="000C71B7">
        <w:rPr>
          <w:lang w:eastAsia="zh-TW"/>
        </w:rPr>
        <w:t>ring</w:t>
      </w:r>
      <w:r w:rsidR="00D86B47">
        <w:rPr>
          <w:rFonts w:hint="eastAsia"/>
          <w:lang w:eastAsia="zh-TW"/>
        </w:rPr>
        <w:t xml:space="preserve"> cells</w:t>
      </w:r>
      <w:r w:rsidR="005B1156">
        <w:rPr>
          <w:rFonts w:hint="eastAsia"/>
          <w:lang w:eastAsia="zh-TW"/>
        </w:rPr>
        <w:t>,</w:t>
      </w:r>
      <w:r w:rsidR="000C71B7">
        <w:rPr>
          <w:rFonts w:hint="eastAsia"/>
          <w:lang w:eastAsia="zh-TW"/>
        </w:rPr>
        <w:t xml:space="preserve"> especially the PBCH could be different for every SS block </w:t>
      </w:r>
      <w:r w:rsidR="000C71B7">
        <w:rPr>
          <w:lang w:eastAsia="zh-TW"/>
        </w:rPr>
        <w:t>belonging</w:t>
      </w:r>
      <w:r w:rsidR="000C71B7">
        <w:rPr>
          <w:rFonts w:hint="eastAsia"/>
          <w:lang w:eastAsia="zh-TW"/>
        </w:rPr>
        <w:t xml:space="preserve"> to one cell</w:t>
      </w:r>
      <w:r w:rsidR="00AF010A">
        <w:rPr>
          <w:rFonts w:hint="eastAsia"/>
          <w:lang w:eastAsia="zh-TW"/>
        </w:rPr>
        <w:t xml:space="preserve">. If UE requires </w:t>
      </w:r>
      <w:r w:rsidR="00765E09">
        <w:rPr>
          <w:rFonts w:hint="eastAsia"/>
          <w:lang w:eastAsia="zh-TW"/>
        </w:rPr>
        <w:t>decoding</w:t>
      </w:r>
      <w:r w:rsidR="00814568">
        <w:rPr>
          <w:rFonts w:hint="eastAsia"/>
          <w:lang w:eastAsia="zh-TW"/>
        </w:rPr>
        <w:t xml:space="preserve"> PBCH of SS block f</w:t>
      </w:r>
      <w:r w:rsidR="00AF010A">
        <w:rPr>
          <w:rFonts w:hint="eastAsia"/>
          <w:lang w:eastAsia="zh-TW"/>
        </w:rPr>
        <w:t>r</w:t>
      </w:r>
      <w:r w:rsidR="00814568">
        <w:rPr>
          <w:rFonts w:hint="eastAsia"/>
          <w:lang w:eastAsia="zh-TW"/>
        </w:rPr>
        <w:t>o</w:t>
      </w:r>
      <w:r w:rsidR="00AF010A">
        <w:rPr>
          <w:rFonts w:hint="eastAsia"/>
          <w:lang w:eastAsia="zh-TW"/>
        </w:rPr>
        <w:t xml:space="preserve">m all neighbouring cells, </w:t>
      </w:r>
      <w:r w:rsidR="005B1156">
        <w:rPr>
          <w:rFonts w:hint="eastAsia"/>
          <w:lang w:eastAsia="zh-TW"/>
        </w:rPr>
        <w:t xml:space="preserve">it </w:t>
      </w:r>
      <w:r w:rsidR="005B1156">
        <w:rPr>
          <w:lang w:eastAsia="zh-TW"/>
        </w:rPr>
        <w:t>potentially</w:t>
      </w:r>
      <w:r w:rsidR="005B1156">
        <w:rPr>
          <w:rFonts w:hint="eastAsia"/>
          <w:lang w:eastAsia="zh-TW"/>
        </w:rPr>
        <w:t xml:space="preserve"> increase</w:t>
      </w:r>
      <w:r w:rsidR="000C71B7">
        <w:rPr>
          <w:rFonts w:hint="eastAsia"/>
          <w:lang w:eastAsia="zh-TW"/>
        </w:rPr>
        <w:t>s</w:t>
      </w:r>
      <w:r w:rsidR="005B1156">
        <w:rPr>
          <w:rFonts w:hint="eastAsia"/>
          <w:lang w:eastAsia="zh-TW"/>
        </w:rPr>
        <w:t xml:space="preserve"> the </w:t>
      </w:r>
      <w:r w:rsidR="007C075E">
        <w:rPr>
          <w:rFonts w:hint="eastAsia"/>
          <w:lang w:eastAsia="zh-TW"/>
        </w:rPr>
        <w:t xml:space="preserve">UE </w:t>
      </w:r>
      <w:r w:rsidR="005B1156">
        <w:rPr>
          <w:rFonts w:hint="eastAsia"/>
          <w:lang w:eastAsia="zh-TW"/>
        </w:rPr>
        <w:t xml:space="preserve">computation </w:t>
      </w:r>
      <w:r w:rsidR="00814568">
        <w:rPr>
          <w:rFonts w:hint="eastAsia"/>
          <w:lang w:eastAsia="zh-TW"/>
        </w:rPr>
        <w:t xml:space="preserve">time </w:t>
      </w:r>
      <w:r w:rsidR="005B1156">
        <w:rPr>
          <w:rFonts w:hint="eastAsia"/>
          <w:lang w:eastAsia="zh-TW"/>
        </w:rPr>
        <w:t>an</w:t>
      </w:r>
      <w:r w:rsidR="00C523D0">
        <w:rPr>
          <w:rFonts w:hint="eastAsia"/>
          <w:lang w:eastAsia="zh-TW"/>
        </w:rPr>
        <w:t>d handover</w:t>
      </w:r>
      <w:r w:rsidR="005B1156">
        <w:rPr>
          <w:rFonts w:hint="eastAsia"/>
          <w:lang w:eastAsia="zh-TW"/>
        </w:rPr>
        <w:t xml:space="preserve"> </w:t>
      </w:r>
      <w:r w:rsidR="003C04CD">
        <w:rPr>
          <w:rFonts w:hint="eastAsia"/>
          <w:lang w:eastAsia="zh-TW"/>
        </w:rPr>
        <w:t>latency</w:t>
      </w:r>
      <w:r w:rsidR="00D86B47">
        <w:rPr>
          <w:rFonts w:hint="eastAsia"/>
          <w:lang w:eastAsia="zh-TW"/>
        </w:rPr>
        <w:t xml:space="preserve">. </w:t>
      </w:r>
    </w:p>
    <w:p w:rsidR="002367D3" w:rsidRDefault="002367D3" w:rsidP="005815A7">
      <w:pPr>
        <w:rPr>
          <w:rFonts w:eastAsiaTheme="minorEastAsia"/>
          <w:b/>
          <w:lang w:eastAsia="zh-TW"/>
        </w:rPr>
      </w:pPr>
      <w:r w:rsidRPr="00543B6B">
        <w:rPr>
          <w:b/>
        </w:rPr>
        <w:t xml:space="preserve">Proposal </w:t>
      </w:r>
      <w:r>
        <w:rPr>
          <w:rFonts w:hint="eastAsia"/>
          <w:b/>
          <w:lang w:eastAsia="zh-TW"/>
        </w:rPr>
        <w:t>4</w:t>
      </w:r>
      <w:r w:rsidRPr="00543B6B">
        <w:rPr>
          <w:b/>
        </w:rPr>
        <w:t>:</w:t>
      </w:r>
      <w:r w:rsidRPr="002D49A6">
        <w:rPr>
          <w:rFonts w:eastAsia="SimSun" w:hint="eastAsia"/>
          <w:b/>
          <w:lang w:eastAsia="zh-CN"/>
        </w:rPr>
        <w:t xml:space="preserve"> </w:t>
      </w:r>
      <w:r>
        <w:rPr>
          <w:rFonts w:eastAsiaTheme="minorEastAsia" w:hint="eastAsia"/>
          <w:b/>
          <w:lang w:eastAsia="zh-TW"/>
        </w:rPr>
        <w:t xml:space="preserve">Decoding PBCH of </w:t>
      </w:r>
      <w:r>
        <w:rPr>
          <w:rFonts w:eastAsiaTheme="minorEastAsia"/>
          <w:b/>
          <w:lang w:eastAsia="zh-TW"/>
        </w:rPr>
        <w:t>neighbouring</w:t>
      </w:r>
      <w:r>
        <w:rPr>
          <w:rFonts w:eastAsiaTheme="minorEastAsia" w:hint="eastAsia"/>
          <w:b/>
          <w:lang w:eastAsia="zh-TW"/>
        </w:rPr>
        <w:t xml:space="preserve"> cells for L3 mobility should be avoided.</w:t>
      </w:r>
    </w:p>
    <w:p w:rsidR="007C075E" w:rsidRPr="007C075E" w:rsidRDefault="007C075E" w:rsidP="005815A7">
      <w:pPr>
        <w:rPr>
          <w:rFonts w:eastAsiaTheme="minorEastAsia"/>
          <w:b/>
          <w:lang w:eastAsia="zh-TW"/>
        </w:rPr>
      </w:pPr>
    </w:p>
    <w:p w:rsidR="00215A35" w:rsidRPr="002367D3" w:rsidRDefault="00913893" w:rsidP="005815A7">
      <w:pPr>
        <w:rPr>
          <w:u w:val="single"/>
          <w:lang w:eastAsia="zh-TW"/>
        </w:rPr>
      </w:pPr>
      <w:r w:rsidRPr="002367D3">
        <w:rPr>
          <w:u w:val="single"/>
        </w:rPr>
        <w:t>CSI-RS configuration</w:t>
      </w:r>
      <w:r w:rsidRPr="002367D3">
        <w:rPr>
          <w:rFonts w:hint="eastAsia"/>
          <w:u w:val="single"/>
          <w:lang w:eastAsia="zh-TW"/>
        </w:rPr>
        <w:t xml:space="preserve"> for </w:t>
      </w:r>
      <w:r w:rsidR="00771D1F" w:rsidRPr="002367D3">
        <w:rPr>
          <w:rFonts w:hint="eastAsia"/>
          <w:u w:val="single"/>
          <w:lang w:eastAsia="zh-TW"/>
        </w:rPr>
        <w:t>L3 mobility</w:t>
      </w:r>
    </w:p>
    <w:p w:rsidR="005661A8" w:rsidRPr="003C04CD" w:rsidRDefault="00283AAC" w:rsidP="006A5F06">
      <w:pPr>
        <w:pStyle w:val="Header"/>
        <w:tabs>
          <w:tab w:val="center" w:pos="4536"/>
          <w:tab w:val="right" w:pos="8280"/>
          <w:tab w:val="right" w:pos="9781"/>
        </w:tabs>
        <w:spacing w:after="120"/>
        <w:ind w:right="-57"/>
        <w:jc w:val="both"/>
        <w:rPr>
          <w:rFonts w:ascii="Times New Roman" w:hAnsi="Times New Roman"/>
          <w:b w:val="0"/>
          <w:bCs/>
          <w:noProof w:val="0"/>
          <w:sz w:val="20"/>
          <w:lang w:val="en-US" w:eastAsia="zh-TW"/>
        </w:rPr>
      </w:pPr>
      <w:r w:rsidRPr="003C04CD">
        <w:rPr>
          <w:rFonts w:ascii="Times New Roman" w:hAnsi="Times New Roman" w:hint="eastAsia"/>
          <w:b w:val="0"/>
          <w:bCs/>
          <w:noProof w:val="0"/>
          <w:sz w:val="20"/>
          <w:lang w:val="en-US" w:eastAsia="zh-TW"/>
        </w:rPr>
        <w:t>CSI-RS can</w:t>
      </w:r>
      <w:r w:rsidR="005661A8" w:rsidRPr="003C04CD">
        <w:rPr>
          <w:rFonts w:ascii="Times New Roman" w:hAnsi="Times New Roman" w:hint="eastAsia"/>
          <w:b w:val="0"/>
          <w:bCs/>
          <w:noProof w:val="0"/>
          <w:sz w:val="20"/>
          <w:lang w:val="en-US" w:eastAsia="zh-TW"/>
        </w:rPr>
        <w:t xml:space="preserve"> be used for </w:t>
      </w:r>
      <w:r w:rsidR="000C5A39" w:rsidRPr="003C04CD">
        <w:rPr>
          <w:rFonts w:ascii="Times New Roman" w:hAnsi="Times New Roman"/>
          <w:b w:val="0"/>
          <w:bCs/>
          <w:noProof w:val="0"/>
          <w:sz w:val="20"/>
          <w:lang w:val="en-US" w:eastAsia="zh-TW"/>
        </w:rPr>
        <w:t>individual</w:t>
      </w:r>
      <w:r w:rsidR="000C5A39" w:rsidRPr="003C04CD">
        <w:rPr>
          <w:rFonts w:ascii="Times New Roman" w:hAnsi="Times New Roman" w:hint="eastAsia"/>
          <w:b w:val="0"/>
          <w:bCs/>
          <w:noProof w:val="0"/>
          <w:sz w:val="20"/>
          <w:lang w:val="en-US" w:eastAsia="zh-TW"/>
        </w:rPr>
        <w:t xml:space="preserve"> </w:t>
      </w:r>
      <w:r w:rsidR="005661A8" w:rsidRPr="003C04CD">
        <w:rPr>
          <w:rFonts w:ascii="Times New Roman" w:hAnsi="Times New Roman" w:hint="eastAsia"/>
          <w:b w:val="0"/>
          <w:bCs/>
          <w:noProof w:val="0"/>
          <w:sz w:val="20"/>
          <w:lang w:val="en-US" w:eastAsia="zh-TW"/>
        </w:rPr>
        <w:t>beam measurement for L3 mobility</w:t>
      </w:r>
      <w:r w:rsidR="00D12BF5" w:rsidRPr="003C04CD">
        <w:rPr>
          <w:rFonts w:ascii="Times New Roman" w:hAnsi="Times New Roman" w:hint="eastAsia"/>
          <w:b w:val="0"/>
          <w:bCs/>
          <w:noProof w:val="0"/>
          <w:sz w:val="20"/>
          <w:lang w:val="en-US" w:eastAsia="zh-TW"/>
        </w:rPr>
        <w:t>. For example,</w:t>
      </w:r>
      <w:r w:rsidR="000C5A39" w:rsidRPr="003C04CD">
        <w:rPr>
          <w:rFonts w:ascii="Times New Roman" w:hAnsi="Times New Roman" w:hint="eastAsia"/>
          <w:b w:val="0"/>
          <w:bCs/>
          <w:noProof w:val="0"/>
          <w:sz w:val="20"/>
          <w:lang w:val="en-US" w:eastAsia="zh-TW"/>
        </w:rPr>
        <w:t xml:space="preserve"> in the case of multi</w:t>
      </w:r>
      <w:r w:rsidR="000C5A39" w:rsidRPr="003C04CD">
        <w:rPr>
          <w:rFonts w:ascii="Times New Roman" w:hAnsi="Times New Roman"/>
          <w:b w:val="0"/>
          <w:bCs/>
          <w:noProof w:val="0"/>
          <w:sz w:val="20"/>
          <w:lang w:val="en-US" w:eastAsia="zh-TW"/>
        </w:rPr>
        <w:t>-TRP deployment</w:t>
      </w:r>
      <w:r w:rsidR="00D12BF5" w:rsidRPr="003C04CD">
        <w:rPr>
          <w:rFonts w:ascii="Times New Roman" w:hAnsi="Times New Roman" w:hint="eastAsia"/>
          <w:b w:val="0"/>
          <w:bCs/>
          <w:noProof w:val="0"/>
          <w:sz w:val="20"/>
          <w:lang w:val="en-US" w:eastAsia="zh-TW"/>
        </w:rPr>
        <w:t xml:space="preserve">, </w:t>
      </w:r>
      <w:r w:rsidR="000C5A39" w:rsidRPr="003C04CD">
        <w:rPr>
          <w:rFonts w:ascii="Times New Roman" w:hAnsi="Times New Roman"/>
          <w:b w:val="0"/>
          <w:bCs/>
          <w:noProof w:val="0"/>
          <w:sz w:val="20"/>
          <w:lang w:val="en-US" w:eastAsia="zh-TW"/>
        </w:rPr>
        <w:t xml:space="preserve">SS-block-RSRP </w:t>
      </w:r>
      <w:r w:rsidR="00402DFE" w:rsidRPr="003C04CD">
        <w:rPr>
          <w:rFonts w:ascii="Times New Roman" w:hAnsi="Times New Roman" w:hint="eastAsia"/>
          <w:b w:val="0"/>
          <w:bCs/>
          <w:noProof w:val="0"/>
          <w:sz w:val="20"/>
          <w:lang w:val="en-US" w:eastAsia="zh-TW"/>
        </w:rPr>
        <w:t>could be</w:t>
      </w:r>
      <w:r w:rsidR="00402DFE" w:rsidRPr="003C04CD">
        <w:rPr>
          <w:rFonts w:ascii="Times New Roman" w:hAnsi="Times New Roman"/>
          <w:b w:val="0"/>
          <w:bCs/>
          <w:noProof w:val="0"/>
          <w:sz w:val="20"/>
          <w:lang w:val="en-US" w:eastAsia="zh-TW"/>
        </w:rPr>
        <w:t xml:space="preserve"> </w:t>
      </w:r>
      <w:r w:rsidR="00402DFE" w:rsidRPr="003C04CD">
        <w:rPr>
          <w:rFonts w:ascii="Times New Roman" w:hAnsi="Times New Roman" w:hint="eastAsia"/>
          <w:b w:val="0"/>
          <w:bCs/>
          <w:noProof w:val="0"/>
          <w:sz w:val="20"/>
          <w:lang w:val="en-US" w:eastAsia="zh-TW"/>
        </w:rPr>
        <w:t xml:space="preserve">a </w:t>
      </w:r>
      <w:r w:rsidR="00402DFE" w:rsidRPr="003C04CD">
        <w:rPr>
          <w:rFonts w:ascii="Times New Roman" w:hAnsi="Times New Roman"/>
          <w:b w:val="0"/>
          <w:bCs/>
          <w:noProof w:val="0"/>
          <w:sz w:val="20"/>
          <w:lang w:val="en-US" w:eastAsia="zh-TW"/>
        </w:rPr>
        <w:t>combin</w:t>
      </w:r>
      <w:r w:rsidR="00402DFE" w:rsidRPr="003C04CD">
        <w:rPr>
          <w:rFonts w:ascii="Times New Roman" w:hAnsi="Times New Roman" w:hint="eastAsia"/>
          <w:b w:val="0"/>
          <w:bCs/>
          <w:noProof w:val="0"/>
          <w:sz w:val="20"/>
          <w:lang w:val="en-US" w:eastAsia="zh-TW"/>
        </w:rPr>
        <w:t>ation</w:t>
      </w:r>
      <w:r w:rsidR="000C5A39" w:rsidRPr="003C04CD">
        <w:rPr>
          <w:rFonts w:ascii="Times New Roman" w:hAnsi="Times New Roman" w:hint="eastAsia"/>
          <w:b w:val="0"/>
          <w:bCs/>
          <w:noProof w:val="0"/>
          <w:sz w:val="20"/>
          <w:lang w:val="en-US" w:eastAsia="zh-TW"/>
        </w:rPr>
        <w:t xml:space="preserve"> </w:t>
      </w:r>
      <w:r w:rsidR="00402DFE" w:rsidRPr="003C04CD">
        <w:rPr>
          <w:rFonts w:ascii="Times New Roman" w:hAnsi="Times New Roman" w:hint="eastAsia"/>
          <w:b w:val="0"/>
          <w:bCs/>
          <w:noProof w:val="0"/>
          <w:sz w:val="20"/>
          <w:lang w:val="en-US" w:eastAsia="zh-TW"/>
        </w:rPr>
        <w:t>of</w:t>
      </w:r>
      <w:r w:rsidR="000C5A39" w:rsidRPr="003C04CD">
        <w:rPr>
          <w:rFonts w:ascii="Times New Roman" w:hAnsi="Times New Roman" w:hint="eastAsia"/>
          <w:b w:val="0"/>
          <w:bCs/>
          <w:noProof w:val="0"/>
          <w:sz w:val="20"/>
          <w:lang w:val="en-US" w:eastAsia="zh-TW"/>
        </w:rPr>
        <w:t xml:space="preserve"> </w:t>
      </w:r>
      <w:r w:rsidR="00402DFE" w:rsidRPr="003C04CD">
        <w:rPr>
          <w:rFonts w:ascii="Times New Roman" w:hAnsi="Times New Roman" w:hint="eastAsia"/>
          <w:b w:val="0"/>
          <w:bCs/>
          <w:noProof w:val="0"/>
          <w:sz w:val="20"/>
          <w:lang w:val="en-US" w:eastAsia="zh-TW"/>
        </w:rPr>
        <w:t xml:space="preserve">beams transmitted by </w:t>
      </w:r>
      <w:r w:rsidR="00163B5D" w:rsidRPr="003C04CD">
        <w:rPr>
          <w:rFonts w:ascii="Times New Roman" w:hAnsi="Times New Roman" w:hint="eastAsia"/>
          <w:b w:val="0"/>
          <w:bCs/>
          <w:noProof w:val="0"/>
          <w:sz w:val="20"/>
          <w:lang w:val="en-US" w:eastAsia="zh-TW"/>
        </w:rPr>
        <w:t xml:space="preserve">different TRPs and </w:t>
      </w:r>
      <w:r w:rsidR="00470C51" w:rsidRPr="003C04CD">
        <w:rPr>
          <w:rFonts w:ascii="Times New Roman" w:hAnsi="Times New Roman" w:hint="eastAsia"/>
          <w:b w:val="0"/>
          <w:bCs/>
          <w:noProof w:val="0"/>
          <w:sz w:val="20"/>
          <w:lang w:val="en-US" w:eastAsia="zh-TW"/>
        </w:rPr>
        <w:t xml:space="preserve">it </w:t>
      </w:r>
      <w:r w:rsidR="002367D3" w:rsidRPr="003C04CD">
        <w:rPr>
          <w:rFonts w:ascii="Times New Roman" w:hAnsi="Times New Roman" w:hint="eastAsia"/>
          <w:b w:val="0"/>
          <w:bCs/>
          <w:noProof w:val="0"/>
          <w:sz w:val="20"/>
          <w:lang w:val="en-US" w:eastAsia="zh-TW"/>
        </w:rPr>
        <w:t>could</w:t>
      </w:r>
      <w:r w:rsidR="00163B5D" w:rsidRPr="003C04CD">
        <w:rPr>
          <w:rFonts w:ascii="Times New Roman" w:hAnsi="Times New Roman" w:hint="eastAsia"/>
          <w:b w:val="0"/>
          <w:bCs/>
          <w:noProof w:val="0"/>
          <w:sz w:val="20"/>
          <w:lang w:val="en-US" w:eastAsia="zh-TW"/>
        </w:rPr>
        <w:t xml:space="preserve"> </w:t>
      </w:r>
      <w:r w:rsidR="003C04CD" w:rsidRPr="003C04CD">
        <w:rPr>
          <w:rFonts w:ascii="Times New Roman" w:hAnsi="Times New Roman" w:hint="eastAsia"/>
          <w:b w:val="0"/>
          <w:bCs/>
          <w:noProof w:val="0"/>
          <w:sz w:val="20"/>
          <w:lang w:val="en-US" w:eastAsia="zh-TW"/>
        </w:rPr>
        <w:t xml:space="preserve">not </w:t>
      </w:r>
      <w:r w:rsidR="00163B5D" w:rsidRPr="003C04CD">
        <w:rPr>
          <w:rFonts w:ascii="Times New Roman" w:hAnsi="Times New Roman" w:hint="eastAsia"/>
          <w:b w:val="0"/>
          <w:bCs/>
          <w:noProof w:val="0"/>
          <w:sz w:val="20"/>
          <w:lang w:val="en-US" w:eastAsia="zh-TW"/>
        </w:rPr>
        <w:t xml:space="preserve">be enough for beam-level measurement. </w:t>
      </w:r>
    </w:p>
    <w:p w:rsidR="00CC1B4A" w:rsidRPr="00771D1F" w:rsidRDefault="00402DFE" w:rsidP="00771D1F">
      <w:pPr>
        <w:pStyle w:val="Header"/>
        <w:tabs>
          <w:tab w:val="center" w:pos="4536"/>
          <w:tab w:val="right" w:pos="8280"/>
          <w:tab w:val="right" w:pos="9781"/>
        </w:tabs>
        <w:spacing w:after="120"/>
        <w:ind w:right="-57"/>
        <w:jc w:val="both"/>
        <w:rPr>
          <w:rFonts w:ascii="Times New Roman" w:hAnsi="Times New Roman"/>
          <w:b w:val="0"/>
          <w:bCs/>
          <w:noProof w:val="0"/>
          <w:sz w:val="20"/>
          <w:lang w:val="en-US" w:eastAsia="zh-TW"/>
        </w:rPr>
      </w:pPr>
      <w:r w:rsidRPr="003C04CD">
        <w:rPr>
          <w:rFonts w:ascii="Times New Roman" w:hAnsi="Times New Roman" w:hint="eastAsia"/>
          <w:b w:val="0"/>
          <w:bCs/>
          <w:noProof w:val="0"/>
          <w:sz w:val="20"/>
          <w:lang w:val="en-US" w:eastAsia="zh-TW"/>
        </w:rPr>
        <w:t xml:space="preserve">The configuration of CSI-RS for </w:t>
      </w:r>
      <w:r w:rsidR="001D1ADE" w:rsidRPr="003C04CD">
        <w:rPr>
          <w:rFonts w:ascii="Times New Roman" w:hAnsi="Times New Roman" w:hint="eastAsia"/>
          <w:b w:val="0"/>
          <w:bCs/>
          <w:noProof w:val="0"/>
          <w:sz w:val="20"/>
          <w:lang w:val="en-US" w:eastAsia="zh-TW"/>
        </w:rPr>
        <w:t>L3 mobility</w:t>
      </w:r>
      <w:r w:rsidRPr="003C04CD">
        <w:rPr>
          <w:rFonts w:ascii="Times New Roman" w:hAnsi="Times New Roman" w:hint="eastAsia"/>
          <w:b w:val="0"/>
          <w:bCs/>
          <w:noProof w:val="0"/>
          <w:sz w:val="20"/>
          <w:lang w:val="en-US" w:eastAsia="zh-TW"/>
        </w:rPr>
        <w:t xml:space="preserve"> </w:t>
      </w:r>
      <w:r w:rsidR="001D1ADE" w:rsidRPr="003C04CD">
        <w:rPr>
          <w:rFonts w:ascii="Times New Roman" w:hAnsi="Times New Roman" w:hint="eastAsia"/>
          <w:b w:val="0"/>
          <w:bCs/>
          <w:noProof w:val="0"/>
          <w:sz w:val="20"/>
          <w:lang w:val="en-US" w:eastAsia="zh-TW"/>
        </w:rPr>
        <w:t xml:space="preserve">should be </w:t>
      </w:r>
      <w:r w:rsidR="001D1ADE" w:rsidRPr="003C04CD">
        <w:rPr>
          <w:rFonts w:ascii="Times New Roman" w:hAnsi="Times New Roman"/>
          <w:b w:val="0"/>
          <w:bCs/>
          <w:noProof w:val="0"/>
          <w:sz w:val="20"/>
          <w:lang w:val="en-US" w:eastAsia="zh-TW"/>
        </w:rPr>
        <w:t>separate</w:t>
      </w:r>
      <w:r w:rsidR="001D1ADE" w:rsidRPr="003C04CD">
        <w:rPr>
          <w:rFonts w:ascii="Times New Roman" w:hAnsi="Times New Roman" w:hint="eastAsia"/>
          <w:b w:val="0"/>
          <w:bCs/>
          <w:noProof w:val="0"/>
          <w:sz w:val="20"/>
          <w:lang w:val="en-US" w:eastAsia="zh-TW"/>
        </w:rPr>
        <w:t xml:space="preserve"> from the configuration of CSI-RS for L1 beam management or CSI </w:t>
      </w:r>
      <w:r w:rsidR="001D1ADE" w:rsidRPr="003C04CD">
        <w:rPr>
          <w:rFonts w:ascii="Times New Roman" w:hAnsi="Times New Roman"/>
          <w:b w:val="0"/>
          <w:bCs/>
          <w:noProof w:val="0"/>
          <w:sz w:val="20"/>
          <w:lang w:val="en-US" w:eastAsia="zh-TW"/>
        </w:rPr>
        <w:t>acquisition</w:t>
      </w:r>
      <w:r w:rsidR="001D1ADE" w:rsidRPr="003C04CD">
        <w:rPr>
          <w:rFonts w:ascii="Times New Roman" w:hAnsi="Times New Roman" w:hint="eastAsia"/>
          <w:b w:val="0"/>
          <w:bCs/>
          <w:noProof w:val="0"/>
          <w:sz w:val="20"/>
          <w:lang w:val="en-US" w:eastAsia="zh-TW"/>
        </w:rPr>
        <w:t xml:space="preserve">. </w:t>
      </w:r>
      <w:r w:rsidR="00163B5D" w:rsidRPr="003C04CD">
        <w:rPr>
          <w:rFonts w:ascii="Times New Roman" w:hAnsi="Times New Roman" w:hint="eastAsia"/>
          <w:b w:val="0"/>
          <w:bCs/>
          <w:noProof w:val="0"/>
          <w:sz w:val="20"/>
          <w:lang w:val="en-US" w:eastAsia="zh-TW"/>
        </w:rPr>
        <w:t xml:space="preserve">This is because </w:t>
      </w:r>
      <w:r w:rsidR="00163B5D" w:rsidRPr="003C04CD">
        <w:rPr>
          <w:rFonts w:ascii="Times New Roman" w:hAnsi="Times New Roman"/>
          <w:b w:val="0"/>
          <w:bCs/>
          <w:noProof w:val="0"/>
          <w:sz w:val="20"/>
          <w:lang w:val="en-US" w:eastAsia="zh-TW"/>
        </w:rPr>
        <w:t xml:space="preserve">RRM measurement reporting </w:t>
      </w:r>
      <w:r w:rsidR="00436C3A">
        <w:rPr>
          <w:rFonts w:ascii="Times New Roman" w:hAnsi="Times New Roman" w:hint="eastAsia"/>
          <w:b w:val="0"/>
          <w:bCs/>
          <w:noProof w:val="0"/>
          <w:sz w:val="20"/>
          <w:lang w:val="en-US" w:eastAsia="zh-TW"/>
        </w:rPr>
        <w:t>could</w:t>
      </w:r>
      <w:r w:rsidR="00163B5D" w:rsidRPr="003C04CD">
        <w:rPr>
          <w:rFonts w:ascii="Times New Roman" w:hAnsi="Times New Roman" w:hint="eastAsia"/>
          <w:b w:val="0"/>
          <w:bCs/>
          <w:noProof w:val="0"/>
          <w:sz w:val="20"/>
          <w:lang w:val="en-US" w:eastAsia="zh-TW"/>
        </w:rPr>
        <w:t xml:space="preserve"> </w:t>
      </w:r>
      <w:r w:rsidR="00436C3A">
        <w:rPr>
          <w:rFonts w:ascii="Times New Roman" w:hAnsi="Times New Roman" w:hint="eastAsia"/>
          <w:b w:val="0"/>
          <w:bCs/>
          <w:noProof w:val="0"/>
          <w:sz w:val="20"/>
          <w:lang w:val="en-US" w:eastAsia="zh-TW"/>
        </w:rPr>
        <w:t>be with</w:t>
      </w:r>
      <w:r w:rsidR="00163B5D" w:rsidRPr="003C04CD">
        <w:rPr>
          <w:rFonts w:ascii="Times New Roman" w:hAnsi="Times New Roman" w:hint="eastAsia"/>
          <w:b w:val="0"/>
          <w:bCs/>
          <w:noProof w:val="0"/>
          <w:sz w:val="20"/>
          <w:lang w:val="en-US" w:eastAsia="zh-TW"/>
        </w:rPr>
        <w:t xml:space="preserve"> different periodicity (e.g. longer periodicity), and the bandwidth and beam property could also be different. </w:t>
      </w:r>
      <w:r w:rsidR="00521309" w:rsidRPr="003C04CD">
        <w:rPr>
          <w:rFonts w:ascii="Times New Roman" w:hAnsi="Times New Roman"/>
          <w:b w:val="0"/>
          <w:bCs/>
          <w:noProof w:val="0"/>
          <w:sz w:val="20"/>
          <w:lang w:val="en-US" w:eastAsia="zh-TW"/>
        </w:rPr>
        <w:t>Furthermore</w:t>
      </w:r>
      <w:r w:rsidR="00521309" w:rsidRPr="003C04CD">
        <w:rPr>
          <w:rFonts w:ascii="Times New Roman" w:hAnsi="Times New Roman" w:hint="eastAsia"/>
          <w:b w:val="0"/>
          <w:bCs/>
          <w:noProof w:val="0"/>
          <w:sz w:val="20"/>
          <w:lang w:val="en-US" w:eastAsia="zh-TW"/>
        </w:rPr>
        <w:t>, inter-</w:t>
      </w:r>
      <w:proofErr w:type="spellStart"/>
      <w:r w:rsidR="00521309" w:rsidRPr="003C04CD">
        <w:rPr>
          <w:rFonts w:ascii="Times New Roman" w:hAnsi="Times New Roman" w:hint="eastAsia"/>
          <w:b w:val="0"/>
          <w:bCs/>
          <w:noProof w:val="0"/>
          <w:sz w:val="20"/>
          <w:lang w:val="en-US" w:eastAsia="zh-TW"/>
        </w:rPr>
        <w:t>gNB</w:t>
      </w:r>
      <w:proofErr w:type="spellEnd"/>
      <w:r w:rsidR="00521309" w:rsidRPr="003C04CD">
        <w:rPr>
          <w:rFonts w:ascii="Times New Roman" w:hAnsi="Times New Roman" w:hint="eastAsia"/>
          <w:b w:val="0"/>
          <w:bCs/>
          <w:noProof w:val="0"/>
          <w:sz w:val="20"/>
          <w:lang w:val="en-US" w:eastAsia="zh-TW"/>
        </w:rPr>
        <w:t xml:space="preserve"> </w:t>
      </w:r>
      <w:r w:rsidR="00521309" w:rsidRPr="003C04CD">
        <w:rPr>
          <w:rFonts w:ascii="Times New Roman" w:hAnsi="Times New Roman"/>
          <w:b w:val="0"/>
          <w:bCs/>
          <w:noProof w:val="0"/>
          <w:sz w:val="20"/>
          <w:lang w:val="en-US" w:eastAsia="zh-TW"/>
        </w:rPr>
        <w:t>signaling</w:t>
      </w:r>
      <w:r w:rsidR="00521309" w:rsidRPr="003C04CD">
        <w:rPr>
          <w:rFonts w:ascii="Times New Roman" w:hAnsi="Times New Roman" w:hint="eastAsia"/>
          <w:b w:val="0"/>
          <w:bCs/>
          <w:noProof w:val="0"/>
          <w:sz w:val="20"/>
          <w:lang w:val="en-US" w:eastAsia="zh-TW"/>
        </w:rPr>
        <w:t xml:space="preserve"> is involved in CSI-RS for L3 mobility, because UE </w:t>
      </w:r>
      <w:r w:rsidR="00C32950" w:rsidRPr="003C04CD">
        <w:rPr>
          <w:rFonts w:ascii="Times New Roman" w:hAnsi="Times New Roman" w:hint="eastAsia"/>
          <w:b w:val="0"/>
          <w:bCs/>
          <w:noProof w:val="0"/>
          <w:sz w:val="20"/>
          <w:lang w:val="en-US" w:eastAsia="zh-TW"/>
        </w:rPr>
        <w:t>needs to</w:t>
      </w:r>
      <w:r w:rsidR="00521309" w:rsidRPr="003C04CD">
        <w:rPr>
          <w:rFonts w:ascii="Times New Roman" w:hAnsi="Times New Roman" w:hint="eastAsia"/>
          <w:b w:val="0"/>
          <w:bCs/>
          <w:noProof w:val="0"/>
          <w:sz w:val="20"/>
          <w:lang w:val="en-US" w:eastAsia="zh-TW"/>
        </w:rPr>
        <w:t xml:space="preserve"> be configured to measure CSI-RS resources from </w:t>
      </w:r>
      <w:proofErr w:type="spellStart"/>
      <w:r w:rsidR="003C04CD" w:rsidRPr="003C04CD">
        <w:rPr>
          <w:rFonts w:ascii="Times New Roman" w:hAnsi="Times New Roman" w:hint="eastAsia"/>
          <w:b w:val="0"/>
          <w:bCs/>
          <w:noProof w:val="0"/>
          <w:sz w:val="20"/>
          <w:lang w:val="en-US" w:eastAsia="zh-TW"/>
        </w:rPr>
        <w:t>neighbouring</w:t>
      </w:r>
      <w:proofErr w:type="spellEnd"/>
      <w:r w:rsidR="00521309" w:rsidRPr="003C04CD">
        <w:rPr>
          <w:rFonts w:ascii="Times New Roman" w:hAnsi="Times New Roman" w:hint="eastAsia"/>
          <w:b w:val="0"/>
          <w:bCs/>
          <w:noProof w:val="0"/>
          <w:sz w:val="20"/>
          <w:lang w:val="en-US" w:eastAsia="zh-TW"/>
        </w:rPr>
        <w:t xml:space="preserve"> cells, so the </w:t>
      </w:r>
      <w:r w:rsidR="00521309" w:rsidRPr="003C04CD">
        <w:rPr>
          <w:rFonts w:ascii="Times New Roman" w:hAnsi="Times New Roman"/>
          <w:b w:val="0"/>
          <w:bCs/>
          <w:noProof w:val="0"/>
          <w:sz w:val="20"/>
          <w:lang w:val="en-US" w:eastAsia="zh-TW"/>
        </w:rPr>
        <w:t>configuration</w:t>
      </w:r>
      <w:r w:rsidR="00521309" w:rsidRPr="003C04CD">
        <w:rPr>
          <w:rFonts w:ascii="Times New Roman" w:hAnsi="Times New Roman" w:hint="eastAsia"/>
          <w:b w:val="0"/>
          <w:bCs/>
          <w:noProof w:val="0"/>
          <w:sz w:val="20"/>
          <w:lang w:val="en-US" w:eastAsia="zh-TW"/>
        </w:rPr>
        <w:t xml:space="preserve"> </w:t>
      </w:r>
      <w:r w:rsidR="00521309" w:rsidRPr="003C04CD">
        <w:rPr>
          <w:rFonts w:ascii="Times New Roman" w:hAnsi="Times New Roman"/>
          <w:b w:val="0"/>
          <w:bCs/>
          <w:noProof w:val="0"/>
          <w:sz w:val="20"/>
          <w:lang w:val="en-US" w:eastAsia="zh-TW"/>
        </w:rPr>
        <w:t>methodology</w:t>
      </w:r>
      <w:r w:rsidR="00521309" w:rsidRPr="003C04CD">
        <w:rPr>
          <w:rFonts w:ascii="Times New Roman" w:hAnsi="Times New Roman" w:hint="eastAsia"/>
          <w:b w:val="0"/>
          <w:bCs/>
          <w:noProof w:val="0"/>
          <w:sz w:val="20"/>
          <w:lang w:val="en-US" w:eastAsia="zh-TW"/>
        </w:rPr>
        <w:t xml:space="preserve"> will also be different from L1 beam management or CSI </w:t>
      </w:r>
      <w:r w:rsidR="00521309" w:rsidRPr="003C04CD">
        <w:rPr>
          <w:rFonts w:ascii="Times New Roman" w:hAnsi="Times New Roman"/>
          <w:b w:val="0"/>
          <w:bCs/>
          <w:noProof w:val="0"/>
          <w:sz w:val="20"/>
          <w:lang w:val="en-US" w:eastAsia="zh-TW"/>
        </w:rPr>
        <w:t>acquisition</w:t>
      </w:r>
      <w:r w:rsidR="00521309" w:rsidRPr="003C04CD">
        <w:rPr>
          <w:rFonts w:ascii="Times New Roman" w:hAnsi="Times New Roman" w:hint="eastAsia"/>
          <w:b w:val="0"/>
          <w:bCs/>
          <w:noProof w:val="0"/>
          <w:sz w:val="20"/>
          <w:lang w:val="en-US" w:eastAsia="zh-TW"/>
        </w:rPr>
        <w:t>.</w:t>
      </w:r>
    </w:p>
    <w:p w:rsidR="00D8058F" w:rsidRPr="00613F60" w:rsidRDefault="00110B3F" w:rsidP="00613F60">
      <w:pPr>
        <w:jc w:val="both"/>
        <w:rPr>
          <w:b/>
          <w:lang w:eastAsia="zh-TW"/>
        </w:rPr>
      </w:pPr>
      <w:r w:rsidRPr="00162050">
        <w:rPr>
          <w:b/>
        </w:rPr>
        <w:t xml:space="preserve">Proposal </w:t>
      </w:r>
      <w:r w:rsidR="002367D3">
        <w:rPr>
          <w:rFonts w:hint="eastAsia"/>
          <w:b/>
          <w:lang w:eastAsia="zh-TW"/>
        </w:rPr>
        <w:t>5:</w:t>
      </w:r>
      <w:r>
        <w:rPr>
          <w:b/>
        </w:rPr>
        <w:t xml:space="preserve"> </w:t>
      </w:r>
      <w:r w:rsidRPr="00162050">
        <w:rPr>
          <w:b/>
        </w:rPr>
        <w:t>CSI</w:t>
      </w:r>
      <w:r w:rsidR="00771D1F">
        <w:rPr>
          <w:b/>
        </w:rPr>
        <w:t xml:space="preserve">-RS for L3 </w:t>
      </w:r>
      <w:r w:rsidR="00771D1F">
        <w:rPr>
          <w:rFonts w:hint="eastAsia"/>
          <w:b/>
          <w:lang w:eastAsia="zh-TW"/>
        </w:rPr>
        <w:t>mobility</w:t>
      </w:r>
      <w:r w:rsidR="00771D1F">
        <w:rPr>
          <w:b/>
        </w:rPr>
        <w:t xml:space="preserve"> </w:t>
      </w:r>
      <w:r w:rsidR="00771D1F">
        <w:rPr>
          <w:rFonts w:hint="eastAsia"/>
          <w:b/>
          <w:lang w:eastAsia="zh-TW"/>
        </w:rPr>
        <w:t xml:space="preserve">and </w:t>
      </w:r>
      <w:r w:rsidR="00AB700B">
        <w:rPr>
          <w:rFonts w:hint="eastAsia"/>
          <w:b/>
          <w:lang w:eastAsia="zh-TW"/>
        </w:rPr>
        <w:t xml:space="preserve">CSI-RS for </w:t>
      </w:r>
      <w:r w:rsidR="00771D1F">
        <w:rPr>
          <w:rFonts w:hint="eastAsia"/>
          <w:b/>
          <w:lang w:eastAsia="zh-TW"/>
        </w:rPr>
        <w:t>L1 beam management are</w:t>
      </w:r>
      <w:r w:rsidR="00771D1F">
        <w:rPr>
          <w:b/>
        </w:rPr>
        <w:t xml:space="preserve"> </w:t>
      </w:r>
      <w:r w:rsidR="00771D1F">
        <w:rPr>
          <w:b/>
          <w:lang w:eastAsia="zh-TW"/>
        </w:rPr>
        <w:t>separately</w:t>
      </w:r>
      <w:r w:rsidR="00771D1F">
        <w:rPr>
          <w:b/>
        </w:rPr>
        <w:t xml:space="preserve"> configured</w:t>
      </w:r>
      <w:r w:rsidRPr="00162050">
        <w:rPr>
          <w:b/>
        </w:rPr>
        <w:t>.</w:t>
      </w:r>
    </w:p>
    <w:p w:rsidR="00770425" w:rsidRPr="00FE7210" w:rsidRDefault="00770425" w:rsidP="00770425">
      <w:pPr>
        <w:pStyle w:val="Header"/>
        <w:tabs>
          <w:tab w:val="center" w:pos="4536"/>
          <w:tab w:val="right" w:pos="8280"/>
          <w:tab w:val="right" w:pos="9781"/>
        </w:tabs>
        <w:spacing w:after="120"/>
        <w:ind w:right="-57"/>
        <w:jc w:val="both"/>
        <w:rPr>
          <w:rFonts w:ascii="Times New Roman" w:hAnsi="Times New Roman"/>
          <w:b w:val="0"/>
          <w:noProof w:val="0"/>
          <w:sz w:val="20"/>
          <w:lang w:eastAsia="zh-TW"/>
        </w:rPr>
      </w:pPr>
      <w:r w:rsidRPr="00CC1B4A">
        <w:rPr>
          <w:rFonts w:ascii="Times New Roman" w:hAnsi="Times New Roman"/>
          <w:b w:val="0"/>
          <w:noProof w:val="0"/>
          <w:sz w:val="20"/>
        </w:rPr>
        <w:t>CSI-RS identification can be used to i</w:t>
      </w:r>
      <w:r>
        <w:rPr>
          <w:rFonts w:ascii="Times New Roman" w:hAnsi="Times New Roman"/>
          <w:b w:val="0"/>
          <w:noProof w:val="0"/>
          <w:sz w:val="20"/>
        </w:rPr>
        <w:t xml:space="preserve">ndicate which CSI-RS resource </w:t>
      </w:r>
      <w:r>
        <w:rPr>
          <w:rFonts w:ascii="Times New Roman" w:hAnsi="Times New Roman" w:hint="eastAsia"/>
          <w:b w:val="0"/>
          <w:noProof w:val="0"/>
          <w:sz w:val="20"/>
          <w:lang w:eastAsia="zh-TW"/>
        </w:rPr>
        <w:t>should be</w:t>
      </w:r>
      <w:r w:rsidR="00C523D0">
        <w:rPr>
          <w:rFonts w:ascii="Times New Roman" w:hAnsi="Times New Roman"/>
          <w:b w:val="0"/>
          <w:noProof w:val="0"/>
          <w:sz w:val="20"/>
        </w:rPr>
        <w:t xml:space="preserve"> measured</w:t>
      </w:r>
      <w:r w:rsidR="00C523D0">
        <w:rPr>
          <w:rFonts w:ascii="Times New Roman" w:hAnsi="Times New Roman" w:hint="eastAsia"/>
          <w:b w:val="0"/>
          <w:noProof w:val="0"/>
          <w:sz w:val="20"/>
          <w:lang w:eastAsia="zh-TW"/>
        </w:rPr>
        <w:t xml:space="preserve">, and beams from </w:t>
      </w:r>
      <w:r w:rsidR="00C523D0">
        <w:rPr>
          <w:rFonts w:ascii="Times New Roman" w:hAnsi="Times New Roman"/>
          <w:b w:val="0"/>
          <w:noProof w:val="0"/>
          <w:sz w:val="20"/>
          <w:lang w:eastAsia="zh-TW"/>
        </w:rPr>
        <w:t>different</w:t>
      </w:r>
      <w:r w:rsidR="00C523D0">
        <w:rPr>
          <w:rFonts w:ascii="Times New Roman" w:hAnsi="Times New Roman" w:hint="eastAsia"/>
          <w:b w:val="0"/>
          <w:noProof w:val="0"/>
          <w:sz w:val="20"/>
          <w:lang w:eastAsia="zh-TW"/>
        </w:rPr>
        <w:t xml:space="preserve"> TRPs </w:t>
      </w:r>
      <w:r w:rsidR="00FE7210">
        <w:rPr>
          <w:rFonts w:ascii="Times New Roman" w:hAnsi="Times New Roman" w:hint="eastAsia"/>
          <w:b w:val="0"/>
          <w:noProof w:val="0"/>
          <w:sz w:val="20"/>
          <w:lang w:eastAsia="zh-TW"/>
        </w:rPr>
        <w:t>and</w:t>
      </w:r>
      <w:r w:rsidR="00D8058F">
        <w:rPr>
          <w:rFonts w:ascii="Times New Roman" w:hAnsi="Times New Roman" w:hint="eastAsia"/>
          <w:b w:val="0"/>
          <w:noProof w:val="0"/>
          <w:sz w:val="20"/>
          <w:lang w:eastAsia="zh-TW"/>
        </w:rPr>
        <w:t xml:space="preserve"> </w:t>
      </w:r>
      <w:r w:rsidR="00D8058F">
        <w:rPr>
          <w:rFonts w:ascii="Times New Roman" w:hAnsi="Times New Roman"/>
          <w:b w:val="0"/>
          <w:noProof w:val="0"/>
          <w:sz w:val="20"/>
          <w:lang w:eastAsia="zh-TW"/>
        </w:rPr>
        <w:t>different</w:t>
      </w:r>
      <w:r w:rsidR="00D8058F">
        <w:rPr>
          <w:rFonts w:ascii="Times New Roman" w:hAnsi="Times New Roman" w:hint="eastAsia"/>
          <w:b w:val="0"/>
          <w:noProof w:val="0"/>
          <w:sz w:val="20"/>
          <w:lang w:eastAsia="zh-TW"/>
        </w:rPr>
        <w:t xml:space="preserve"> cells </w:t>
      </w:r>
      <w:r w:rsidR="00C523D0">
        <w:rPr>
          <w:rFonts w:ascii="Times New Roman" w:hAnsi="Times New Roman" w:hint="eastAsia"/>
          <w:b w:val="0"/>
          <w:noProof w:val="0"/>
          <w:sz w:val="20"/>
          <w:lang w:eastAsia="zh-TW"/>
        </w:rPr>
        <w:t xml:space="preserve">are able to be </w:t>
      </w:r>
      <w:r w:rsidR="00C523D0">
        <w:rPr>
          <w:rFonts w:ascii="Times New Roman" w:hAnsi="Times New Roman"/>
          <w:b w:val="0"/>
          <w:noProof w:val="0"/>
          <w:sz w:val="20"/>
          <w:lang w:eastAsia="zh-TW"/>
        </w:rPr>
        <w:t>configured</w:t>
      </w:r>
      <w:r w:rsidR="00C523D0">
        <w:rPr>
          <w:rFonts w:ascii="Times New Roman" w:hAnsi="Times New Roman" w:hint="eastAsia"/>
          <w:b w:val="0"/>
          <w:noProof w:val="0"/>
          <w:sz w:val="20"/>
          <w:lang w:eastAsia="zh-TW"/>
        </w:rPr>
        <w:t xml:space="preserve"> with different CSI-RS </w:t>
      </w:r>
      <w:r w:rsidR="00C523D0">
        <w:rPr>
          <w:rFonts w:ascii="Times New Roman" w:hAnsi="Times New Roman"/>
          <w:b w:val="0"/>
          <w:noProof w:val="0"/>
          <w:sz w:val="20"/>
          <w:lang w:eastAsia="zh-TW"/>
        </w:rPr>
        <w:t>resources</w:t>
      </w:r>
      <w:r w:rsidR="003C04CD">
        <w:rPr>
          <w:rFonts w:ascii="Times New Roman" w:hAnsi="Times New Roman" w:hint="eastAsia"/>
          <w:b w:val="0"/>
          <w:noProof w:val="0"/>
          <w:sz w:val="20"/>
          <w:lang w:eastAsia="zh-TW"/>
        </w:rPr>
        <w:t xml:space="preserve">, i.e., </w:t>
      </w:r>
      <w:r w:rsidR="003C04CD" w:rsidRPr="00FE7210">
        <w:rPr>
          <w:rFonts w:ascii="Times New Roman" w:hAnsi="Times New Roman"/>
          <w:b w:val="0"/>
          <w:noProof w:val="0"/>
          <w:sz w:val="20"/>
        </w:rPr>
        <w:t>each beam corresponding to one CSI-RS</w:t>
      </w:r>
      <w:r w:rsidR="003C04CD">
        <w:rPr>
          <w:rFonts w:ascii="Times New Roman" w:hAnsi="Times New Roman" w:hint="eastAsia"/>
          <w:b w:val="0"/>
          <w:noProof w:val="0"/>
          <w:sz w:val="20"/>
          <w:lang w:eastAsia="zh-TW"/>
        </w:rPr>
        <w:t xml:space="preserve"> resource. </w:t>
      </w:r>
      <w:r w:rsidR="00D8058F">
        <w:rPr>
          <w:rFonts w:ascii="Times New Roman" w:hAnsi="Times New Roman" w:hint="eastAsia"/>
          <w:b w:val="0"/>
          <w:noProof w:val="0"/>
          <w:sz w:val="20"/>
          <w:lang w:eastAsia="zh-TW"/>
        </w:rPr>
        <w:t>T</w:t>
      </w:r>
      <w:r w:rsidR="00D8058F" w:rsidRPr="00CC1B4A">
        <w:rPr>
          <w:rFonts w:ascii="Times New Roman" w:hAnsi="Times New Roman"/>
          <w:b w:val="0"/>
          <w:noProof w:val="0"/>
          <w:sz w:val="20"/>
        </w:rPr>
        <w:t xml:space="preserve">he </w:t>
      </w:r>
      <w:r w:rsidR="00D8058F" w:rsidRPr="00613F60">
        <w:rPr>
          <w:rFonts w:ascii="Times New Roman" w:hAnsi="Times New Roman"/>
          <w:b w:val="0"/>
          <w:noProof w:val="0"/>
          <w:sz w:val="20"/>
        </w:rPr>
        <w:t>association between the CSI-RS</w:t>
      </w:r>
      <w:r w:rsidR="00D8058F" w:rsidRPr="00613F60">
        <w:rPr>
          <w:rFonts w:ascii="Times New Roman" w:hAnsi="Times New Roman" w:hint="eastAsia"/>
          <w:b w:val="0"/>
          <w:noProof w:val="0"/>
          <w:sz w:val="20"/>
          <w:lang w:eastAsia="zh-TW"/>
        </w:rPr>
        <w:t xml:space="preserve"> </w:t>
      </w:r>
      <w:r w:rsidR="002C11FE">
        <w:rPr>
          <w:rFonts w:ascii="Times New Roman" w:hAnsi="Times New Roman"/>
          <w:b w:val="0"/>
          <w:noProof w:val="0"/>
          <w:sz w:val="20"/>
          <w:lang w:eastAsia="zh-TW"/>
        </w:rPr>
        <w:t>resource</w:t>
      </w:r>
      <w:r w:rsidR="002C11FE">
        <w:rPr>
          <w:rFonts w:ascii="Times New Roman" w:hAnsi="Times New Roman" w:hint="eastAsia"/>
          <w:b w:val="0"/>
          <w:noProof w:val="0"/>
          <w:sz w:val="20"/>
          <w:lang w:eastAsia="zh-TW"/>
        </w:rPr>
        <w:t xml:space="preserve"> </w:t>
      </w:r>
      <w:r w:rsidR="00D8058F" w:rsidRPr="00613F60">
        <w:rPr>
          <w:rFonts w:ascii="Times New Roman" w:hAnsi="Times New Roman" w:hint="eastAsia"/>
          <w:b w:val="0"/>
          <w:noProof w:val="0"/>
          <w:sz w:val="20"/>
          <w:lang w:eastAsia="zh-TW"/>
        </w:rPr>
        <w:t>and</w:t>
      </w:r>
      <w:r w:rsidR="000805AE" w:rsidRPr="00613F60">
        <w:rPr>
          <w:rFonts w:ascii="Times New Roman" w:hAnsi="Times New Roman" w:hint="eastAsia"/>
          <w:b w:val="0"/>
          <w:noProof w:val="0"/>
          <w:sz w:val="20"/>
          <w:lang w:eastAsia="zh-TW"/>
        </w:rPr>
        <w:t xml:space="preserve"> cell ID</w:t>
      </w:r>
      <w:r w:rsidR="00FE7210" w:rsidRPr="00613F60">
        <w:rPr>
          <w:rFonts w:ascii="Times New Roman" w:hAnsi="Times New Roman" w:hint="eastAsia"/>
          <w:b w:val="0"/>
          <w:noProof w:val="0"/>
          <w:sz w:val="20"/>
          <w:lang w:eastAsia="zh-TW"/>
        </w:rPr>
        <w:t xml:space="preserve"> is configured by RRC</w:t>
      </w:r>
      <w:r w:rsidR="002C11FE">
        <w:rPr>
          <w:rFonts w:ascii="Times New Roman" w:hAnsi="Times New Roman" w:hint="eastAsia"/>
          <w:b w:val="0"/>
          <w:noProof w:val="0"/>
          <w:sz w:val="20"/>
          <w:lang w:eastAsia="zh-TW"/>
        </w:rPr>
        <w:t xml:space="preserve"> </w:t>
      </w:r>
      <w:r w:rsidR="002C11FE">
        <w:rPr>
          <w:rFonts w:ascii="Times New Roman" w:hAnsi="Times New Roman"/>
          <w:b w:val="0"/>
          <w:noProof w:val="0"/>
          <w:sz w:val="20"/>
          <w:lang w:eastAsia="zh-TW"/>
        </w:rPr>
        <w:t>signalling</w:t>
      </w:r>
      <w:r w:rsidR="00613F60" w:rsidRPr="00613F60">
        <w:rPr>
          <w:rFonts w:ascii="Times New Roman" w:hAnsi="Times New Roman" w:hint="eastAsia"/>
          <w:b w:val="0"/>
          <w:noProof w:val="0"/>
          <w:sz w:val="20"/>
          <w:lang w:eastAsia="zh-TW"/>
        </w:rPr>
        <w:t xml:space="preserve">, including serving cell and </w:t>
      </w:r>
      <w:proofErr w:type="spellStart"/>
      <w:r w:rsidR="003C04CD">
        <w:rPr>
          <w:rFonts w:ascii="Times New Roman" w:hAnsi="Times New Roman" w:hint="eastAsia"/>
          <w:b w:val="0"/>
          <w:bCs/>
          <w:noProof w:val="0"/>
          <w:sz w:val="20"/>
          <w:lang w:val="en-US" w:eastAsia="zh-TW"/>
        </w:rPr>
        <w:t>neighbouring</w:t>
      </w:r>
      <w:proofErr w:type="spellEnd"/>
      <w:r w:rsidR="00613F60" w:rsidRPr="00613F60">
        <w:rPr>
          <w:rFonts w:ascii="Times New Roman" w:hAnsi="Times New Roman" w:hint="eastAsia"/>
          <w:b w:val="0"/>
          <w:noProof w:val="0"/>
          <w:sz w:val="20"/>
          <w:lang w:eastAsia="zh-TW"/>
        </w:rPr>
        <w:t xml:space="preserve"> cells</w:t>
      </w:r>
      <w:r w:rsidR="00FE7210">
        <w:rPr>
          <w:rFonts w:ascii="Times New Roman" w:hAnsi="Times New Roman" w:hint="eastAsia"/>
          <w:b w:val="0"/>
          <w:noProof w:val="0"/>
          <w:sz w:val="20"/>
          <w:lang w:eastAsia="zh-TW"/>
        </w:rPr>
        <w:t xml:space="preserve">, so UE is able to know the </w:t>
      </w:r>
      <w:r w:rsidR="00FE7210">
        <w:rPr>
          <w:rFonts w:ascii="Times New Roman" w:hAnsi="Times New Roman"/>
          <w:b w:val="0"/>
          <w:noProof w:val="0"/>
          <w:sz w:val="20"/>
          <w:lang w:eastAsia="zh-TW"/>
        </w:rPr>
        <w:t>measured</w:t>
      </w:r>
      <w:r w:rsidR="00FE7210">
        <w:rPr>
          <w:rFonts w:ascii="Times New Roman" w:hAnsi="Times New Roman" w:hint="eastAsia"/>
          <w:b w:val="0"/>
          <w:noProof w:val="0"/>
          <w:sz w:val="20"/>
          <w:lang w:eastAsia="zh-TW"/>
        </w:rPr>
        <w:t xml:space="preserve"> CSI-RS belonging to which cell. With cell ID </w:t>
      </w:r>
      <w:r w:rsidR="00FE7210">
        <w:rPr>
          <w:rFonts w:ascii="Times New Roman" w:hAnsi="Times New Roman"/>
          <w:b w:val="0"/>
          <w:noProof w:val="0"/>
          <w:sz w:val="20"/>
          <w:lang w:eastAsia="zh-TW"/>
        </w:rPr>
        <w:t>association</w:t>
      </w:r>
      <w:r w:rsidR="00FE7210">
        <w:rPr>
          <w:rFonts w:ascii="Times New Roman" w:hAnsi="Times New Roman" w:hint="eastAsia"/>
          <w:b w:val="0"/>
          <w:noProof w:val="0"/>
          <w:sz w:val="20"/>
          <w:lang w:eastAsia="zh-TW"/>
        </w:rPr>
        <w:t xml:space="preserve">, UE can </w:t>
      </w:r>
      <w:r w:rsidR="00FE7210" w:rsidRPr="00FE7210">
        <w:rPr>
          <w:rFonts w:ascii="Times New Roman" w:hAnsi="Times New Roman"/>
          <w:b w:val="0"/>
          <w:noProof w:val="0"/>
          <w:sz w:val="20"/>
        </w:rPr>
        <w:t xml:space="preserve">perform RRM measurement </w:t>
      </w:r>
      <w:r w:rsidR="00FE7210">
        <w:rPr>
          <w:rFonts w:ascii="Times New Roman" w:hAnsi="Times New Roman" w:hint="eastAsia"/>
          <w:b w:val="0"/>
          <w:noProof w:val="0"/>
          <w:sz w:val="20"/>
          <w:lang w:eastAsia="zh-TW"/>
        </w:rPr>
        <w:t xml:space="preserve">and trigger measurement report by </w:t>
      </w:r>
      <w:r w:rsidR="00FE7210" w:rsidRPr="00FE7210">
        <w:rPr>
          <w:rFonts w:ascii="Times New Roman" w:hAnsi="Times New Roman"/>
          <w:b w:val="0"/>
          <w:noProof w:val="0"/>
          <w:sz w:val="20"/>
        </w:rPr>
        <w:t xml:space="preserve">considering </w:t>
      </w:r>
      <w:r w:rsidR="00FE7210" w:rsidRPr="00FE7210">
        <w:rPr>
          <w:rFonts w:ascii="Times New Roman" w:hAnsi="Times New Roman"/>
          <w:b w:val="0"/>
          <w:i/>
          <w:noProof w:val="0"/>
          <w:sz w:val="20"/>
        </w:rPr>
        <w:t>N</w:t>
      </w:r>
      <w:r w:rsidR="00FE7210" w:rsidRPr="00FE7210">
        <w:rPr>
          <w:rFonts w:ascii="Times New Roman" w:hAnsi="Times New Roman"/>
          <w:b w:val="0"/>
          <w:noProof w:val="0"/>
          <w:sz w:val="20"/>
        </w:rPr>
        <w:t xml:space="preserve"> best beams</w:t>
      </w:r>
      <w:r w:rsidR="00FE7210">
        <w:rPr>
          <w:rFonts w:ascii="Times New Roman" w:hAnsi="Times New Roman" w:hint="eastAsia"/>
          <w:b w:val="0"/>
          <w:noProof w:val="0"/>
          <w:sz w:val="20"/>
          <w:lang w:eastAsia="zh-TW"/>
        </w:rPr>
        <w:t xml:space="preserve"> of one cell</w:t>
      </w:r>
      <w:r w:rsidR="00FE7210" w:rsidRPr="00FE7210">
        <w:rPr>
          <w:rFonts w:ascii="Times New Roman" w:hAnsi="Times New Roman"/>
          <w:b w:val="0"/>
          <w:noProof w:val="0"/>
          <w:sz w:val="20"/>
        </w:rPr>
        <w:t>.</w:t>
      </w:r>
    </w:p>
    <w:p w:rsidR="00ED6640" w:rsidRPr="00613F60" w:rsidRDefault="000805AE" w:rsidP="00613F60">
      <w:pPr>
        <w:rPr>
          <w:rFonts w:eastAsia="MS Mincho"/>
          <w:b/>
          <w:lang w:eastAsia="ja-JP"/>
        </w:rPr>
      </w:pPr>
      <w:r w:rsidRPr="00742639">
        <w:rPr>
          <w:rFonts w:eastAsia="MS Mincho"/>
          <w:b/>
          <w:lang w:eastAsia="ja-JP"/>
        </w:rPr>
        <w:t xml:space="preserve">Proposal </w:t>
      </w:r>
      <w:r w:rsidR="00613F60">
        <w:rPr>
          <w:rFonts w:eastAsiaTheme="minorEastAsia" w:hint="eastAsia"/>
          <w:b/>
          <w:lang w:eastAsia="zh-TW"/>
        </w:rPr>
        <w:t>6</w:t>
      </w:r>
      <w:r w:rsidRPr="00742639">
        <w:rPr>
          <w:rFonts w:eastAsia="MS Mincho"/>
          <w:b/>
          <w:lang w:eastAsia="ja-JP"/>
        </w:rPr>
        <w:t>:</w:t>
      </w:r>
      <w:r w:rsidRPr="000805AE">
        <w:rPr>
          <w:rFonts w:hint="eastAsia"/>
          <w:b/>
          <w:lang w:eastAsia="zh-TW"/>
        </w:rPr>
        <w:t xml:space="preserve"> </w:t>
      </w:r>
      <w:r>
        <w:rPr>
          <w:rFonts w:hint="eastAsia"/>
          <w:b/>
          <w:lang w:eastAsia="zh-TW"/>
        </w:rPr>
        <w:t>T</w:t>
      </w:r>
      <w:r w:rsidRPr="00CC1B4A">
        <w:rPr>
          <w:b/>
        </w:rPr>
        <w:t>he association between the CSI-RS</w:t>
      </w:r>
      <w:r>
        <w:rPr>
          <w:rFonts w:hint="eastAsia"/>
          <w:b/>
          <w:lang w:eastAsia="zh-TW"/>
        </w:rPr>
        <w:t xml:space="preserve"> and cell ID is configured by RRC.</w:t>
      </w:r>
    </w:p>
    <w:p w:rsidR="00770425" w:rsidRDefault="00770425" w:rsidP="006A5F06">
      <w:pPr>
        <w:pStyle w:val="Header"/>
        <w:tabs>
          <w:tab w:val="center" w:pos="4536"/>
          <w:tab w:val="right" w:pos="8280"/>
          <w:tab w:val="right" w:pos="9781"/>
        </w:tabs>
        <w:spacing w:after="120"/>
        <w:ind w:right="-57"/>
        <w:jc w:val="both"/>
        <w:rPr>
          <w:rFonts w:ascii="Times New Roman" w:hAnsi="Times New Roman"/>
          <w:b w:val="0"/>
          <w:bCs/>
          <w:noProof w:val="0"/>
          <w:sz w:val="20"/>
          <w:lang w:val="en-US" w:eastAsia="zh-TW"/>
        </w:rPr>
      </w:pPr>
    </w:p>
    <w:p w:rsidR="00B300C3" w:rsidRPr="001219FF" w:rsidRDefault="00B300C3" w:rsidP="00807D4E">
      <w:pPr>
        <w:pStyle w:val="Heading1"/>
        <w:rPr>
          <w:rFonts w:ascii="Times New Roman" w:hAnsi="Times New Roman"/>
          <w:lang w:val="en-US" w:eastAsia="zh-TW"/>
        </w:rPr>
      </w:pPr>
      <w:r w:rsidRPr="001219FF">
        <w:rPr>
          <w:rFonts w:ascii="Times New Roman" w:hAnsi="Times New Roman"/>
          <w:lang w:val="en-US"/>
        </w:rPr>
        <w:t>Conclusion</w:t>
      </w:r>
    </w:p>
    <w:p w:rsidR="002A1D1E" w:rsidRPr="001219FF" w:rsidRDefault="002A1D1E" w:rsidP="00D90DE3">
      <w:pPr>
        <w:pStyle w:val="Header"/>
        <w:tabs>
          <w:tab w:val="center" w:pos="4536"/>
          <w:tab w:val="right" w:pos="8280"/>
          <w:tab w:val="right" w:pos="9781"/>
        </w:tabs>
        <w:spacing w:after="120"/>
        <w:ind w:right="-57"/>
        <w:jc w:val="both"/>
        <w:rPr>
          <w:rFonts w:ascii="Times New Roman" w:hAnsi="Times New Roman"/>
          <w:b w:val="0"/>
          <w:bCs/>
          <w:noProof w:val="0"/>
          <w:sz w:val="20"/>
          <w:lang w:val="en-US" w:eastAsia="zh-TW"/>
        </w:rPr>
      </w:pPr>
      <w:r w:rsidRPr="001219FF">
        <w:rPr>
          <w:rFonts w:ascii="Times New Roman" w:hAnsi="Times New Roman"/>
          <w:b w:val="0"/>
          <w:bCs/>
          <w:noProof w:val="0"/>
          <w:sz w:val="20"/>
          <w:lang w:val="en-US" w:eastAsia="zh-TW"/>
        </w:rPr>
        <w:t xml:space="preserve">In this contribution, </w:t>
      </w:r>
      <w:r w:rsidR="0074224D">
        <w:rPr>
          <w:rFonts w:ascii="Times New Roman" w:hAnsi="Times New Roman" w:hint="eastAsia"/>
          <w:b w:val="0"/>
          <w:bCs/>
          <w:noProof w:val="0"/>
          <w:sz w:val="20"/>
          <w:lang w:val="en-US" w:eastAsia="zh-TW"/>
        </w:rPr>
        <w:t xml:space="preserve">we have </w:t>
      </w:r>
      <w:r w:rsidR="0074224D" w:rsidRPr="001219FF">
        <w:rPr>
          <w:rFonts w:ascii="Times New Roman" w:hAnsi="Times New Roman"/>
          <w:b w:val="0"/>
          <w:bCs/>
          <w:noProof w:val="0"/>
          <w:sz w:val="20"/>
          <w:lang w:val="en-US" w:eastAsia="zh-TW"/>
        </w:rPr>
        <w:t>discuss</w:t>
      </w:r>
      <w:r w:rsidR="0074224D">
        <w:rPr>
          <w:rFonts w:ascii="Times New Roman" w:hAnsi="Times New Roman" w:hint="eastAsia"/>
          <w:b w:val="0"/>
          <w:bCs/>
          <w:noProof w:val="0"/>
          <w:sz w:val="20"/>
          <w:lang w:val="en-US" w:eastAsia="zh-TW"/>
        </w:rPr>
        <w:t>ed</w:t>
      </w:r>
      <w:r w:rsidR="0074224D" w:rsidRPr="001219FF">
        <w:rPr>
          <w:rFonts w:ascii="Times New Roman" w:hAnsi="Times New Roman"/>
          <w:b w:val="0"/>
          <w:bCs/>
          <w:noProof w:val="0"/>
          <w:sz w:val="20"/>
          <w:lang w:val="en-US" w:eastAsia="zh-TW"/>
        </w:rPr>
        <w:t xml:space="preserve"> </w:t>
      </w:r>
      <w:r w:rsidR="008D72BA">
        <w:rPr>
          <w:rFonts w:ascii="Times New Roman" w:hAnsi="Times New Roman" w:hint="eastAsia"/>
          <w:b w:val="0"/>
          <w:bCs/>
          <w:noProof w:val="0"/>
          <w:sz w:val="20"/>
          <w:lang w:val="en-US" w:eastAsia="zh-TW"/>
        </w:rPr>
        <w:t xml:space="preserve">the </w:t>
      </w:r>
      <w:r w:rsidR="003654F9">
        <w:rPr>
          <w:rFonts w:ascii="Times New Roman" w:hAnsi="Times New Roman" w:hint="eastAsia"/>
          <w:b w:val="0"/>
          <w:bCs/>
          <w:noProof w:val="0"/>
          <w:sz w:val="20"/>
          <w:lang w:val="en-US" w:eastAsia="zh-TW"/>
        </w:rPr>
        <w:t xml:space="preserve">benefits of support </w:t>
      </w:r>
      <w:r w:rsidR="00F02170" w:rsidRPr="00EA5BD4">
        <w:rPr>
          <w:rFonts w:ascii="Times New Roman" w:hAnsi="Times New Roman"/>
          <w:b w:val="0"/>
          <w:bCs/>
          <w:noProof w:val="0"/>
          <w:sz w:val="20"/>
          <w:lang w:val="en-US" w:eastAsia="zh-TW"/>
        </w:rPr>
        <w:t>DM-RS for PBCH</w:t>
      </w:r>
      <w:r w:rsidR="00F02170" w:rsidRPr="00F77473">
        <w:rPr>
          <w:rFonts w:ascii="Times New Roman" w:hAnsi="Times New Roman"/>
          <w:b w:val="0"/>
          <w:bCs/>
          <w:noProof w:val="0"/>
          <w:sz w:val="20"/>
          <w:lang w:val="en-US" w:eastAsia="zh-TW"/>
        </w:rPr>
        <w:t xml:space="preserve"> </w:t>
      </w:r>
      <w:r w:rsidR="003654F9">
        <w:rPr>
          <w:rFonts w:ascii="Times New Roman" w:hAnsi="Times New Roman" w:hint="eastAsia"/>
          <w:b w:val="0"/>
          <w:bCs/>
          <w:noProof w:val="0"/>
          <w:sz w:val="20"/>
          <w:lang w:val="en-US" w:eastAsia="zh-TW"/>
        </w:rPr>
        <w:t xml:space="preserve">from </w:t>
      </w:r>
      <w:r w:rsidR="00102B21">
        <w:rPr>
          <w:rFonts w:ascii="Times New Roman" w:hAnsi="Times New Roman" w:hint="eastAsia"/>
          <w:b w:val="0"/>
          <w:bCs/>
          <w:noProof w:val="0"/>
          <w:sz w:val="20"/>
          <w:lang w:val="en-US" w:eastAsia="zh-TW"/>
        </w:rPr>
        <w:t xml:space="preserve">RRM </w:t>
      </w:r>
      <w:r w:rsidR="003654F9">
        <w:rPr>
          <w:rFonts w:ascii="Times New Roman" w:hAnsi="Times New Roman" w:hint="eastAsia"/>
          <w:b w:val="0"/>
          <w:bCs/>
          <w:noProof w:val="0"/>
          <w:sz w:val="20"/>
          <w:lang w:val="en-US" w:eastAsia="zh-TW"/>
        </w:rPr>
        <w:t>aspects</w:t>
      </w:r>
      <w:r w:rsidR="00F02170">
        <w:rPr>
          <w:rFonts w:ascii="Times New Roman" w:hAnsi="Times New Roman" w:hint="eastAsia"/>
          <w:b w:val="0"/>
          <w:bCs/>
          <w:noProof w:val="0"/>
          <w:sz w:val="20"/>
          <w:lang w:val="en-US" w:eastAsia="zh-TW"/>
        </w:rPr>
        <w:t>.</w:t>
      </w:r>
      <w:r w:rsidR="00F02170" w:rsidRPr="001219FF">
        <w:rPr>
          <w:rFonts w:ascii="Times New Roman" w:hAnsi="Times New Roman"/>
          <w:b w:val="0"/>
          <w:bCs/>
          <w:noProof w:val="0"/>
          <w:sz w:val="20"/>
          <w:lang w:val="en-US" w:eastAsia="zh-TW"/>
        </w:rPr>
        <w:t xml:space="preserve"> </w:t>
      </w:r>
      <w:r w:rsidR="0074224D">
        <w:rPr>
          <w:rFonts w:ascii="Times New Roman" w:hAnsi="Times New Roman" w:hint="eastAsia"/>
          <w:b w:val="0"/>
          <w:bCs/>
          <w:noProof w:val="0"/>
          <w:sz w:val="20"/>
          <w:lang w:val="en-US" w:eastAsia="zh-TW"/>
        </w:rPr>
        <w:t xml:space="preserve">We also have discussed </w:t>
      </w:r>
      <w:r w:rsidR="00057A6C">
        <w:rPr>
          <w:rFonts w:ascii="Times New Roman" w:hAnsi="Times New Roman" w:hint="eastAsia"/>
          <w:b w:val="0"/>
          <w:bCs/>
          <w:noProof w:val="0"/>
          <w:sz w:val="20"/>
          <w:lang w:val="en-US" w:eastAsia="zh-TW"/>
        </w:rPr>
        <w:t xml:space="preserve">RRM </w:t>
      </w:r>
      <w:r w:rsidR="00057A6C">
        <w:rPr>
          <w:rFonts w:ascii="Times New Roman" w:hAnsi="Times New Roman"/>
          <w:b w:val="0"/>
          <w:bCs/>
          <w:noProof w:val="0"/>
          <w:sz w:val="20"/>
          <w:lang w:val="en-US" w:eastAsia="zh-TW"/>
        </w:rPr>
        <w:t>measurement</w:t>
      </w:r>
      <w:r w:rsidR="00057A6C">
        <w:rPr>
          <w:rFonts w:ascii="Times New Roman" w:hAnsi="Times New Roman" w:hint="eastAsia"/>
          <w:b w:val="0"/>
          <w:bCs/>
          <w:noProof w:val="0"/>
          <w:sz w:val="20"/>
          <w:lang w:val="en-US" w:eastAsia="zh-TW"/>
        </w:rPr>
        <w:t xml:space="preserve"> in CONNECTED mode and CSI-RS configurations</w:t>
      </w:r>
      <w:r w:rsidRPr="001219FF">
        <w:rPr>
          <w:rFonts w:ascii="Times New Roman" w:hAnsi="Times New Roman"/>
          <w:b w:val="0"/>
          <w:bCs/>
          <w:noProof w:val="0"/>
          <w:sz w:val="20"/>
          <w:lang w:val="en-US" w:eastAsia="zh-TW"/>
        </w:rPr>
        <w:t>.</w:t>
      </w:r>
      <w:r w:rsidR="00057A6C">
        <w:rPr>
          <w:rFonts w:ascii="Times New Roman" w:hAnsi="Times New Roman" w:hint="eastAsia"/>
          <w:b w:val="0"/>
          <w:bCs/>
          <w:noProof w:val="0"/>
          <w:sz w:val="20"/>
          <w:lang w:val="en-US" w:eastAsia="zh-TW"/>
        </w:rPr>
        <w:t xml:space="preserve"> We have </w:t>
      </w:r>
      <w:r w:rsidR="00417BC9">
        <w:rPr>
          <w:rFonts w:ascii="Times New Roman" w:hAnsi="Times New Roman" w:hint="eastAsia"/>
          <w:b w:val="0"/>
          <w:bCs/>
          <w:noProof w:val="0"/>
          <w:sz w:val="20"/>
          <w:lang w:val="en-US" w:eastAsia="zh-TW"/>
        </w:rPr>
        <w:t xml:space="preserve">the </w:t>
      </w:r>
      <w:r w:rsidR="00057A6C">
        <w:rPr>
          <w:rFonts w:ascii="Times New Roman" w:hAnsi="Times New Roman" w:hint="eastAsia"/>
          <w:b w:val="0"/>
          <w:bCs/>
          <w:noProof w:val="0"/>
          <w:sz w:val="20"/>
          <w:lang w:val="en-US" w:eastAsia="zh-TW"/>
        </w:rPr>
        <w:t xml:space="preserve">following observations and proposals: </w:t>
      </w:r>
    </w:p>
    <w:p w:rsidR="00057A6C" w:rsidRDefault="00057A6C" w:rsidP="00057A6C">
      <w:pPr>
        <w:jc w:val="both"/>
        <w:rPr>
          <w:b/>
          <w:lang w:eastAsia="zh-TW"/>
        </w:rPr>
      </w:pPr>
      <w:r w:rsidRPr="001461FE">
        <w:rPr>
          <w:b/>
        </w:rPr>
        <w:t xml:space="preserve">Observation </w:t>
      </w:r>
      <w:r>
        <w:rPr>
          <w:rFonts w:hint="eastAsia"/>
          <w:b/>
          <w:lang w:eastAsia="zh-TW"/>
        </w:rPr>
        <w:t>1</w:t>
      </w:r>
      <w:r w:rsidRPr="001461FE">
        <w:rPr>
          <w:b/>
        </w:rPr>
        <w:t xml:space="preserve">: </w:t>
      </w:r>
      <w:r w:rsidRPr="008D2059">
        <w:rPr>
          <w:b/>
        </w:rPr>
        <w:t xml:space="preserve">DM-RS </w:t>
      </w:r>
      <w:r w:rsidRPr="008D2059">
        <w:rPr>
          <w:rFonts w:hint="eastAsia"/>
          <w:b/>
        </w:rPr>
        <w:t>for</w:t>
      </w:r>
      <w:r w:rsidRPr="008D2059">
        <w:rPr>
          <w:b/>
        </w:rPr>
        <w:t xml:space="preserve"> PBCH</w:t>
      </w:r>
      <w:r>
        <w:rPr>
          <w:b/>
        </w:rPr>
        <w:t xml:space="preserve"> in the SS block </w:t>
      </w:r>
      <w:r>
        <w:rPr>
          <w:rFonts w:hint="eastAsia"/>
          <w:b/>
          <w:lang w:eastAsia="zh-TW"/>
        </w:rPr>
        <w:t xml:space="preserve">is beneficial </w:t>
      </w:r>
      <w:r>
        <w:rPr>
          <w:b/>
        </w:rPr>
        <w:t xml:space="preserve">for UE RX beam sweeping to obtain </w:t>
      </w:r>
      <w:r>
        <w:rPr>
          <w:rFonts w:hint="eastAsia"/>
          <w:b/>
          <w:lang w:eastAsia="zh-TW"/>
        </w:rPr>
        <w:t>RRM</w:t>
      </w:r>
      <w:r>
        <w:rPr>
          <w:b/>
        </w:rPr>
        <w:t xml:space="preserve"> measurement</w:t>
      </w:r>
      <w:r>
        <w:rPr>
          <w:rFonts w:hint="eastAsia"/>
          <w:b/>
          <w:lang w:eastAsia="zh-TW"/>
        </w:rPr>
        <w:t>.</w:t>
      </w:r>
      <w:r>
        <w:rPr>
          <w:b/>
        </w:rPr>
        <w:t xml:space="preserve"> </w:t>
      </w:r>
    </w:p>
    <w:p w:rsidR="00057A6C" w:rsidRPr="00C23041" w:rsidRDefault="00057A6C" w:rsidP="00057A6C">
      <w:pPr>
        <w:jc w:val="both"/>
        <w:rPr>
          <w:b/>
          <w:lang w:eastAsia="zh-TW"/>
        </w:rPr>
      </w:pPr>
      <w:r w:rsidRPr="001461FE">
        <w:rPr>
          <w:b/>
        </w:rPr>
        <w:t xml:space="preserve">Observation </w:t>
      </w:r>
      <w:r>
        <w:rPr>
          <w:rFonts w:hint="eastAsia"/>
          <w:b/>
        </w:rPr>
        <w:t>2</w:t>
      </w:r>
      <w:r w:rsidRPr="001461FE">
        <w:rPr>
          <w:b/>
        </w:rPr>
        <w:t xml:space="preserve">: </w:t>
      </w:r>
      <w:r w:rsidRPr="005E4364">
        <w:rPr>
          <w:b/>
        </w:rPr>
        <w:t>RSRP accuracy</w:t>
      </w:r>
      <w:r w:rsidRPr="005E4364">
        <w:rPr>
          <w:rFonts w:hint="eastAsia"/>
          <w:b/>
        </w:rPr>
        <w:t xml:space="preserve"> is</w:t>
      </w:r>
      <w:r w:rsidRPr="005E4364">
        <w:rPr>
          <w:b/>
        </w:rPr>
        <w:t xml:space="preserve"> </w:t>
      </w:r>
      <w:r w:rsidRPr="005E4364">
        <w:rPr>
          <w:rFonts w:hint="eastAsia"/>
          <w:b/>
        </w:rPr>
        <w:t xml:space="preserve">improved by </w:t>
      </w:r>
      <w:r w:rsidRPr="005E4364">
        <w:rPr>
          <w:b/>
        </w:rPr>
        <w:t xml:space="preserve">using </w:t>
      </w:r>
      <w:r w:rsidRPr="005E4364">
        <w:rPr>
          <w:rFonts w:hint="eastAsia"/>
          <w:b/>
        </w:rPr>
        <w:t xml:space="preserve">both </w:t>
      </w:r>
      <w:r w:rsidRPr="005E4364">
        <w:rPr>
          <w:b/>
        </w:rPr>
        <w:t>NR-SSS</w:t>
      </w:r>
      <w:r w:rsidRPr="005E4364">
        <w:rPr>
          <w:rFonts w:hint="eastAsia"/>
          <w:b/>
        </w:rPr>
        <w:t xml:space="preserve"> and PBCH-DMRS</w:t>
      </w:r>
      <w:r>
        <w:rPr>
          <w:rFonts w:hint="eastAsia"/>
          <w:b/>
          <w:lang w:eastAsia="zh-TW"/>
        </w:rPr>
        <w:t xml:space="preserve"> in a SS-block</w:t>
      </w:r>
      <w:r w:rsidRPr="005E4364">
        <w:rPr>
          <w:rFonts w:hint="eastAsia"/>
          <w:b/>
        </w:rPr>
        <w:t>.</w:t>
      </w:r>
      <w:r>
        <w:rPr>
          <w:rFonts w:hint="eastAsia"/>
          <w:b/>
          <w:lang w:eastAsia="zh-TW"/>
        </w:rPr>
        <w:t xml:space="preserve"> The </w:t>
      </w:r>
      <w:r w:rsidRPr="005E4364">
        <w:rPr>
          <w:rFonts w:hint="eastAsia"/>
          <w:b/>
        </w:rPr>
        <w:t>PBCH-DMRS</w:t>
      </w:r>
      <w:r>
        <w:rPr>
          <w:rFonts w:hint="eastAsia"/>
          <w:b/>
          <w:lang w:eastAsia="zh-TW"/>
        </w:rPr>
        <w:t xml:space="preserve"> could be with or without precoder cycling.</w:t>
      </w:r>
    </w:p>
    <w:p w:rsidR="00057A6C" w:rsidRDefault="00057A6C" w:rsidP="00057A6C">
      <w:pPr>
        <w:pStyle w:val="Header"/>
        <w:tabs>
          <w:tab w:val="center" w:pos="4536"/>
          <w:tab w:val="right" w:pos="8280"/>
          <w:tab w:val="right" w:pos="9781"/>
        </w:tabs>
        <w:spacing w:after="120"/>
        <w:ind w:right="-57"/>
        <w:jc w:val="both"/>
        <w:rPr>
          <w:rFonts w:ascii="Times New Roman" w:hAnsi="Times New Roman"/>
          <w:noProof w:val="0"/>
          <w:sz w:val="20"/>
          <w:lang w:eastAsia="zh-TW"/>
        </w:rPr>
      </w:pPr>
      <w:r w:rsidRPr="00D128AF">
        <w:rPr>
          <w:rFonts w:ascii="Times New Roman" w:hAnsi="Times New Roman"/>
          <w:noProof w:val="0"/>
          <w:sz w:val="20"/>
          <w:lang w:eastAsia="zh-TW"/>
        </w:rPr>
        <w:t xml:space="preserve">Proposal </w:t>
      </w:r>
      <w:r w:rsidRPr="00D128AF">
        <w:rPr>
          <w:rFonts w:ascii="Times New Roman" w:hAnsi="Times New Roman" w:hint="eastAsia"/>
          <w:noProof w:val="0"/>
          <w:sz w:val="20"/>
          <w:lang w:eastAsia="zh-TW"/>
        </w:rPr>
        <w:t>1</w:t>
      </w:r>
      <w:r w:rsidRPr="00D128AF">
        <w:rPr>
          <w:rFonts w:ascii="Times New Roman" w:hAnsi="Times New Roman"/>
          <w:noProof w:val="0"/>
          <w:sz w:val="20"/>
          <w:lang w:eastAsia="zh-TW"/>
        </w:rPr>
        <w:t xml:space="preserve">: </w:t>
      </w:r>
      <w:r>
        <w:rPr>
          <w:rFonts w:ascii="Times New Roman" w:hAnsi="Times New Roman"/>
          <w:noProof w:val="0"/>
          <w:sz w:val="20"/>
          <w:lang w:eastAsia="zh-TW"/>
        </w:rPr>
        <w:t xml:space="preserve">NR-SSS </w:t>
      </w:r>
      <w:r w:rsidRPr="00D128AF">
        <w:rPr>
          <w:rFonts w:ascii="Times New Roman" w:hAnsi="Times New Roman"/>
          <w:noProof w:val="0"/>
          <w:sz w:val="20"/>
          <w:lang w:eastAsia="zh-TW"/>
        </w:rPr>
        <w:t>and DMRS for broad</w:t>
      </w:r>
      <w:r>
        <w:rPr>
          <w:rFonts w:ascii="Times New Roman" w:hAnsi="Times New Roman"/>
          <w:noProof w:val="0"/>
          <w:sz w:val="20"/>
          <w:lang w:eastAsia="zh-TW"/>
        </w:rPr>
        <w:t xml:space="preserve">cast channel </w:t>
      </w:r>
      <w:r>
        <w:rPr>
          <w:rFonts w:ascii="Times New Roman" w:hAnsi="Times New Roman" w:hint="eastAsia"/>
          <w:noProof w:val="0"/>
          <w:sz w:val="20"/>
          <w:lang w:eastAsia="zh-TW"/>
        </w:rPr>
        <w:t>(</w:t>
      </w:r>
      <w:r>
        <w:rPr>
          <w:rFonts w:ascii="Times New Roman" w:hAnsi="Times New Roman"/>
          <w:noProof w:val="0"/>
          <w:sz w:val="20"/>
          <w:lang w:eastAsia="zh-TW"/>
        </w:rPr>
        <w:t>if defined</w:t>
      </w:r>
      <w:r>
        <w:rPr>
          <w:rFonts w:ascii="Times New Roman" w:hAnsi="Times New Roman" w:hint="eastAsia"/>
          <w:noProof w:val="0"/>
          <w:sz w:val="20"/>
          <w:lang w:eastAsia="zh-TW"/>
        </w:rPr>
        <w:t>)</w:t>
      </w:r>
      <w:r w:rsidRPr="00D128AF">
        <w:rPr>
          <w:rFonts w:ascii="Times New Roman" w:hAnsi="Times New Roman"/>
          <w:noProof w:val="0"/>
          <w:sz w:val="20"/>
          <w:lang w:eastAsia="zh-TW"/>
        </w:rPr>
        <w:t xml:space="preserve"> </w:t>
      </w:r>
      <w:r>
        <w:rPr>
          <w:rFonts w:ascii="Times New Roman" w:hAnsi="Times New Roman" w:hint="eastAsia"/>
          <w:noProof w:val="0"/>
          <w:sz w:val="20"/>
          <w:lang w:eastAsia="zh-TW"/>
        </w:rPr>
        <w:t>are</w:t>
      </w:r>
      <w:r w:rsidRPr="00D128AF">
        <w:rPr>
          <w:rFonts w:ascii="Times New Roman" w:hAnsi="Times New Roman"/>
          <w:noProof w:val="0"/>
          <w:sz w:val="20"/>
          <w:lang w:eastAsia="zh-TW"/>
        </w:rPr>
        <w:t xml:space="preserve"> used for </w:t>
      </w:r>
      <w:r w:rsidRPr="00D128AF">
        <w:rPr>
          <w:rFonts w:ascii="Times New Roman" w:hAnsi="Times New Roman" w:hint="eastAsia"/>
          <w:noProof w:val="0"/>
          <w:sz w:val="20"/>
          <w:lang w:eastAsia="zh-TW"/>
        </w:rPr>
        <w:t xml:space="preserve">RRM </w:t>
      </w:r>
      <w:r w:rsidRPr="00D128AF">
        <w:rPr>
          <w:rFonts w:ascii="Times New Roman" w:hAnsi="Times New Roman"/>
          <w:noProof w:val="0"/>
          <w:sz w:val="20"/>
          <w:lang w:eastAsia="zh-TW"/>
        </w:rPr>
        <w:t xml:space="preserve">measurement in both IDLE and CONNECTED modes. </w:t>
      </w:r>
    </w:p>
    <w:p w:rsidR="009233D7" w:rsidRPr="00C523D0" w:rsidRDefault="009233D7" w:rsidP="009233D7">
      <w:pPr>
        <w:rPr>
          <w:rFonts w:eastAsiaTheme="minorEastAsia"/>
          <w:b/>
          <w:lang w:eastAsia="zh-TW"/>
        </w:rPr>
      </w:pPr>
      <w:r w:rsidRPr="00B35722">
        <w:rPr>
          <w:rFonts w:eastAsia="SimSun"/>
          <w:b/>
          <w:lang w:eastAsia="zh-CN"/>
        </w:rPr>
        <w:t xml:space="preserve">Proposal </w:t>
      </w:r>
      <w:r w:rsidRPr="00B35722">
        <w:rPr>
          <w:rFonts w:eastAsiaTheme="minorEastAsia" w:hint="eastAsia"/>
          <w:b/>
          <w:lang w:eastAsia="zh-TW"/>
        </w:rPr>
        <w:t>2</w:t>
      </w:r>
      <w:r w:rsidRPr="00B35722">
        <w:rPr>
          <w:rFonts w:eastAsia="SimSun"/>
          <w:b/>
          <w:lang w:eastAsia="zh-CN"/>
        </w:rPr>
        <w:t xml:space="preserve">: </w:t>
      </w:r>
      <w:r w:rsidRPr="00B35722">
        <w:rPr>
          <w:rFonts w:eastAsia="SimSun" w:hint="eastAsia"/>
          <w:b/>
          <w:lang w:eastAsia="zh-CN"/>
        </w:rPr>
        <w:t xml:space="preserve">The </w:t>
      </w:r>
      <w:r>
        <w:rPr>
          <w:rFonts w:eastAsiaTheme="minorEastAsia" w:hint="eastAsia"/>
          <w:b/>
          <w:lang w:eastAsia="zh-TW"/>
        </w:rPr>
        <w:t xml:space="preserve">RRM </w:t>
      </w:r>
      <w:r w:rsidRPr="00B35722">
        <w:rPr>
          <w:rFonts w:eastAsia="SimSun" w:hint="eastAsia"/>
          <w:b/>
          <w:lang w:eastAsia="zh-CN"/>
        </w:rPr>
        <w:t xml:space="preserve">measurement </w:t>
      </w:r>
      <w:r w:rsidRPr="00B35722">
        <w:rPr>
          <w:rFonts w:eastAsiaTheme="minorEastAsia" w:hint="eastAsia"/>
          <w:b/>
          <w:lang w:eastAsia="zh-TW"/>
        </w:rPr>
        <w:t xml:space="preserve">based on IDLE mode RS </w:t>
      </w:r>
      <w:r w:rsidRPr="00B35722">
        <w:rPr>
          <w:rFonts w:eastAsia="SimSun" w:hint="eastAsia"/>
          <w:b/>
          <w:lang w:eastAsia="zh-CN"/>
        </w:rPr>
        <w:t xml:space="preserve">is always </w:t>
      </w:r>
      <w:r w:rsidRPr="00B35722">
        <w:rPr>
          <w:rFonts w:eastAsia="SimSun"/>
          <w:b/>
          <w:lang w:eastAsia="zh-CN"/>
        </w:rPr>
        <w:t>performed</w:t>
      </w:r>
      <w:r w:rsidRPr="00B35722">
        <w:rPr>
          <w:rFonts w:eastAsiaTheme="minorEastAsia" w:hint="eastAsia"/>
          <w:b/>
          <w:lang w:eastAsia="zh-TW"/>
        </w:rPr>
        <w:t xml:space="preserve"> in CONNECTED mode</w:t>
      </w:r>
      <w:r w:rsidRPr="00B35722">
        <w:rPr>
          <w:rFonts w:eastAsia="SimSun" w:hint="eastAsia"/>
          <w:b/>
          <w:lang w:eastAsia="zh-CN"/>
        </w:rPr>
        <w:t>.</w:t>
      </w:r>
      <w:r w:rsidRPr="00B35722">
        <w:rPr>
          <w:rFonts w:eastAsia="SimSun"/>
          <w:b/>
          <w:lang w:eastAsia="zh-CN"/>
        </w:rPr>
        <w:t xml:space="preserve"> </w:t>
      </w:r>
      <w:r>
        <w:rPr>
          <w:rFonts w:eastAsiaTheme="minorEastAsia" w:hint="eastAsia"/>
          <w:b/>
          <w:lang w:eastAsia="zh-TW"/>
        </w:rPr>
        <w:t xml:space="preserve">The RRM </w:t>
      </w:r>
      <w:r>
        <w:rPr>
          <w:rFonts w:eastAsiaTheme="minorEastAsia"/>
          <w:b/>
          <w:lang w:eastAsia="zh-TW"/>
        </w:rPr>
        <w:t>measurement</w:t>
      </w:r>
      <w:r>
        <w:rPr>
          <w:rFonts w:eastAsiaTheme="minorEastAsia" w:hint="eastAsia"/>
          <w:b/>
          <w:lang w:eastAsia="zh-TW"/>
        </w:rPr>
        <w:t xml:space="preserve"> based on </w:t>
      </w:r>
      <w:r>
        <w:rPr>
          <w:rFonts w:eastAsia="SimSun"/>
          <w:b/>
          <w:lang w:eastAsia="zh-CN"/>
        </w:rPr>
        <w:t>CSI-RS</w:t>
      </w:r>
      <w:r>
        <w:rPr>
          <w:rFonts w:eastAsiaTheme="minorEastAsia" w:hint="eastAsia"/>
          <w:b/>
          <w:lang w:eastAsia="zh-TW"/>
        </w:rPr>
        <w:t xml:space="preserve"> </w:t>
      </w:r>
      <w:r w:rsidRPr="00B35722">
        <w:rPr>
          <w:rFonts w:eastAsia="SimSun"/>
          <w:b/>
          <w:lang w:eastAsia="zh-CN"/>
        </w:rPr>
        <w:t>is configured optionally.</w:t>
      </w:r>
      <w:r>
        <w:rPr>
          <w:rFonts w:eastAsia="SimSun"/>
          <w:b/>
          <w:lang w:eastAsia="zh-CN"/>
        </w:rPr>
        <w:t xml:space="preserve"> </w:t>
      </w:r>
    </w:p>
    <w:p w:rsidR="009233D7" w:rsidRPr="002367D3" w:rsidRDefault="009233D7" w:rsidP="009233D7">
      <w:pPr>
        <w:rPr>
          <w:rFonts w:eastAsiaTheme="minorEastAsia"/>
          <w:b/>
          <w:lang w:eastAsia="zh-TW"/>
        </w:rPr>
      </w:pPr>
      <w:r w:rsidRPr="00543B6B">
        <w:rPr>
          <w:b/>
        </w:rPr>
        <w:t xml:space="preserve">Proposal </w:t>
      </w:r>
      <w:r>
        <w:rPr>
          <w:rFonts w:hint="eastAsia"/>
          <w:b/>
          <w:lang w:eastAsia="zh-TW"/>
        </w:rPr>
        <w:t>3</w:t>
      </w:r>
      <w:r w:rsidRPr="00543B6B">
        <w:rPr>
          <w:b/>
        </w:rPr>
        <w:t>:</w:t>
      </w:r>
      <w:r w:rsidRPr="002D49A6">
        <w:rPr>
          <w:rFonts w:eastAsia="SimSun" w:hint="eastAsia"/>
          <w:b/>
          <w:lang w:eastAsia="zh-CN"/>
        </w:rPr>
        <w:t xml:space="preserve"> </w:t>
      </w:r>
      <w:r w:rsidRPr="000616BB">
        <w:rPr>
          <w:rFonts w:eastAsia="SimSun" w:hint="eastAsia"/>
          <w:b/>
          <w:lang w:eastAsia="zh-CN"/>
        </w:rPr>
        <w:t xml:space="preserve">The measurement </w:t>
      </w:r>
      <w:r>
        <w:rPr>
          <w:rFonts w:eastAsiaTheme="minorEastAsia" w:hint="eastAsia"/>
          <w:b/>
          <w:lang w:eastAsia="zh-TW"/>
        </w:rPr>
        <w:t xml:space="preserve">based on IDLE mode RS and the </w:t>
      </w:r>
      <w:r w:rsidRPr="000616BB">
        <w:rPr>
          <w:rFonts w:eastAsia="SimSun" w:hint="eastAsia"/>
          <w:b/>
          <w:lang w:eastAsia="zh-CN"/>
        </w:rPr>
        <w:t xml:space="preserve">measurement </w:t>
      </w:r>
      <w:r>
        <w:rPr>
          <w:rFonts w:eastAsiaTheme="minorEastAsia" w:hint="eastAsia"/>
          <w:b/>
          <w:lang w:eastAsia="zh-TW"/>
        </w:rPr>
        <w:t xml:space="preserve">based on CSI-RS should be performed </w:t>
      </w:r>
      <w:r>
        <w:rPr>
          <w:rFonts w:eastAsiaTheme="minorEastAsia"/>
          <w:b/>
          <w:lang w:eastAsia="zh-TW"/>
        </w:rPr>
        <w:t>separately</w:t>
      </w:r>
      <w:r>
        <w:rPr>
          <w:rFonts w:eastAsiaTheme="minorEastAsia" w:hint="eastAsia"/>
          <w:b/>
          <w:lang w:eastAsia="zh-TW"/>
        </w:rPr>
        <w:t xml:space="preserve">. </w:t>
      </w:r>
    </w:p>
    <w:p w:rsidR="00057A6C" w:rsidRDefault="00057A6C" w:rsidP="00057A6C">
      <w:pPr>
        <w:rPr>
          <w:rFonts w:eastAsiaTheme="minorEastAsia"/>
          <w:b/>
          <w:lang w:eastAsia="zh-TW"/>
        </w:rPr>
      </w:pPr>
      <w:r w:rsidRPr="00543B6B">
        <w:rPr>
          <w:b/>
        </w:rPr>
        <w:t xml:space="preserve">Proposal </w:t>
      </w:r>
      <w:r>
        <w:rPr>
          <w:rFonts w:hint="eastAsia"/>
          <w:b/>
          <w:lang w:eastAsia="zh-TW"/>
        </w:rPr>
        <w:t>4</w:t>
      </w:r>
      <w:r w:rsidRPr="00543B6B">
        <w:rPr>
          <w:b/>
        </w:rPr>
        <w:t>:</w:t>
      </w:r>
      <w:r w:rsidRPr="002D49A6">
        <w:rPr>
          <w:rFonts w:eastAsia="SimSun" w:hint="eastAsia"/>
          <w:b/>
          <w:lang w:eastAsia="zh-CN"/>
        </w:rPr>
        <w:t xml:space="preserve"> </w:t>
      </w:r>
      <w:r>
        <w:rPr>
          <w:rFonts w:eastAsiaTheme="minorEastAsia" w:hint="eastAsia"/>
          <w:b/>
          <w:lang w:eastAsia="zh-TW"/>
        </w:rPr>
        <w:t xml:space="preserve">Decoding PBCH of </w:t>
      </w:r>
      <w:r>
        <w:rPr>
          <w:rFonts w:eastAsiaTheme="minorEastAsia"/>
          <w:b/>
          <w:lang w:eastAsia="zh-TW"/>
        </w:rPr>
        <w:t>neighbouring</w:t>
      </w:r>
      <w:r>
        <w:rPr>
          <w:rFonts w:eastAsiaTheme="minorEastAsia" w:hint="eastAsia"/>
          <w:b/>
          <w:lang w:eastAsia="zh-TW"/>
        </w:rPr>
        <w:t xml:space="preserve"> cells for L3 mobility should be avoided.</w:t>
      </w:r>
    </w:p>
    <w:p w:rsidR="00057A6C" w:rsidRPr="00613F60" w:rsidRDefault="00057A6C" w:rsidP="00057A6C">
      <w:pPr>
        <w:jc w:val="both"/>
        <w:rPr>
          <w:b/>
          <w:lang w:eastAsia="zh-TW"/>
        </w:rPr>
      </w:pPr>
      <w:r w:rsidRPr="00162050">
        <w:rPr>
          <w:b/>
        </w:rPr>
        <w:t xml:space="preserve">Proposal </w:t>
      </w:r>
      <w:r>
        <w:rPr>
          <w:rFonts w:hint="eastAsia"/>
          <w:b/>
          <w:lang w:eastAsia="zh-TW"/>
        </w:rPr>
        <w:t>5:</w:t>
      </w:r>
      <w:r>
        <w:rPr>
          <w:b/>
        </w:rPr>
        <w:t xml:space="preserve"> </w:t>
      </w:r>
      <w:r w:rsidRPr="00162050">
        <w:rPr>
          <w:b/>
        </w:rPr>
        <w:t>CSI</w:t>
      </w:r>
      <w:r>
        <w:rPr>
          <w:b/>
        </w:rPr>
        <w:t xml:space="preserve">-RS for L3 </w:t>
      </w:r>
      <w:r>
        <w:rPr>
          <w:rFonts w:hint="eastAsia"/>
          <w:b/>
          <w:lang w:eastAsia="zh-TW"/>
        </w:rPr>
        <w:t>mobility</w:t>
      </w:r>
      <w:r>
        <w:rPr>
          <w:b/>
        </w:rPr>
        <w:t xml:space="preserve"> </w:t>
      </w:r>
      <w:r>
        <w:rPr>
          <w:rFonts w:hint="eastAsia"/>
          <w:b/>
          <w:lang w:eastAsia="zh-TW"/>
        </w:rPr>
        <w:t>and CSI-RS for L1 beam management are</w:t>
      </w:r>
      <w:r>
        <w:rPr>
          <w:b/>
        </w:rPr>
        <w:t xml:space="preserve"> </w:t>
      </w:r>
      <w:r>
        <w:rPr>
          <w:b/>
          <w:lang w:eastAsia="zh-TW"/>
        </w:rPr>
        <w:t>separately</w:t>
      </w:r>
      <w:r>
        <w:rPr>
          <w:b/>
        </w:rPr>
        <w:t xml:space="preserve"> configured</w:t>
      </w:r>
      <w:r w:rsidRPr="00162050">
        <w:rPr>
          <w:b/>
        </w:rPr>
        <w:t>.</w:t>
      </w:r>
    </w:p>
    <w:p w:rsidR="00057A6C" w:rsidRPr="00D128AF" w:rsidRDefault="00057A6C" w:rsidP="00057A6C">
      <w:pPr>
        <w:pStyle w:val="Header"/>
        <w:tabs>
          <w:tab w:val="center" w:pos="4536"/>
          <w:tab w:val="right" w:pos="8280"/>
          <w:tab w:val="right" w:pos="9781"/>
        </w:tabs>
        <w:spacing w:after="120"/>
        <w:ind w:right="-57"/>
        <w:jc w:val="both"/>
        <w:rPr>
          <w:rFonts w:ascii="Times New Roman" w:hAnsi="Times New Roman"/>
          <w:noProof w:val="0"/>
          <w:sz w:val="20"/>
        </w:rPr>
      </w:pPr>
      <w:r w:rsidRPr="00057A6C">
        <w:rPr>
          <w:rFonts w:ascii="Times New Roman" w:hAnsi="Times New Roman"/>
          <w:noProof w:val="0"/>
          <w:sz w:val="20"/>
        </w:rPr>
        <w:t xml:space="preserve">Proposal </w:t>
      </w:r>
      <w:r w:rsidRPr="00057A6C">
        <w:rPr>
          <w:rFonts w:ascii="Times New Roman" w:hAnsi="Times New Roman" w:hint="eastAsia"/>
          <w:noProof w:val="0"/>
          <w:sz w:val="20"/>
        </w:rPr>
        <w:t>6</w:t>
      </w:r>
      <w:r w:rsidRPr="00057A6C">
        <w:rPr>
          <w:rFonts w:ascii="Times New Roman" w:hAnsi="Times New Roman"/>
          <w:noProof w:val="0"/>
          <w:sz w:val="20"/>
        </w:rPr>
        <w:t>:</w:t>
      </w:r>
      <w:r w:rsidRPr="00057A6C">
        <w:rPr>
          <w:rFonts w:ascii="Times New Roman" w:hAnsi="Times New Roman" w:hint="eastAsia"/>
          <w:noProof w:val="0"/>
          <w:sz w:val="20"/>
        </w:rPr>
        <w:t xml:space="preserve"> T</w:t>
      </w:r>
      <w:r w:rsidRPr="00057A6C">
        <w:rPr>
          <w:rFonts w:ascii="Times New Roman" w:hAnsi="Times New Roman"/>
          <w:noProof w:val="0"/>
          <w:sz w:val="20"/>
        </w:rPr>
        <w:t>he association between the CSI-RS</w:t>
      </w:r>
      <w:r w:rsidRPr="00057A6C">
        <w:rPr>
          <w:rFonts w:ascii="Times New Roman" w:hAnsi="Times New Roman" w:hint="eastAsia"/>
          <w:noProof w:val="0"/>
          <w:sz w:val="20"/>
        </w:rPr>
        <w:t xml:space="preserve"> and cell ID is configured by RRC.</w:t>
      </w:r>
    </w:p>
    <w:p w:rsidR="00B300C3" w:rsidRPr="001219FF" w:rsidRDefault="00445D1B" w:rsidP="00445D1B">
      <w:pPr>
        <w:pStyle w:val="Heading1"/>
        <w:rPr>
          <w:rFonts w:ascii="Times New Roman" w:hAnsi="Times New Roman"/>
          <w:lang w:val="en-US"/>
        </w:rPr>
      </w:pPr>
      <w:r w:rsidRPr="001219FF">
        <w:rPr>
          <w:rFonts w:ascii="Times New Roman" w:hAnsi="Times New Roman"/>
          <w:lang w:val="en-US" w:eastAsia="zh-TW"/>
        </w:rPr>
        <w:lastRenderedPageBreak/>
        <w:t>References</w:t>
      </w:r>
    </w:p>
    <w:p w:rsidR="00F6457C" w:rsidRPr="001219FF" w:rsidRDefault="00F6457C" w:rsidP="00C60528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120"/>
        <w:jc w:val="both"/>
        <w:rPr>
          <w:lang w:val="en-US" w:eastAsia="zh-TW"/>
        </w:rPr>
      </w:pPr>
      <w:bookmarkStart w:id="6" w:name="_Ref450573302"/>
      <w:bookmarkEnd w:id="0"/>
      <w:bookmarkEnd w:id="1"/>
      <w:r w:rsidRPr="001219FF">
        <w:rPr>
          <w:lang w:eastAsia="zh-CN"/>
        </w:rPr>
        <w:t>Chairman’s Notes, RAN</w:t>
      </w:r>
      <w:r w:rsidRPr="001219FF">
        <w:rPr>
          <w:lang w:eastAsia="zh-TW"/>
        </w:rPr>
        <w:t>1</w:t>
      </w:r>
      <w:r w:rsidRPr="001219FF">
        <w:rPr>
          <w:lang w:eastAsia="zh-CN"/>
        </w:rPr>
        <w:t xml:space="preserve"> </w:t>
      </w:r>
      <w:r w:rsidR="00D90EAF" w:rsidRPr="001219FF">
        <w:rPr>
          <w:lang w:eastAsia="zh-CN"/>
        </w:rPr>
        <w:t xml:space="preserve">Meeting </w:t>
      </w:r>
      <w:r w:rsidR="00D15499">
        <w:rPr>
          <w:rFonts w:hint="eastAsia"/>
          <w:lang w:eastAsia="zh-TW"/>
        </w:rPr>
        <w:t>#88</w:t>
      </w:r>
      <w:r w:rsidRPr="001219FF">
        <w:rPr>
          <w:lang w:eastAsia="zh-CN"/>
        </w:rPr>
        <w:t xml:space="preserve">, </w:t>
      </w:r>
      <w:r w:rsidR="00D15499">
        <w:rPr>
          <w:rFonts w:hint="eastAsia"/>
          <w:lang w:eastAsia="zh-TW"/>
        </w:rPr>
        <w:t>Feb</w:t>
      </w:r>
      <w:r w:rsidRPr="001219FF">
        <w:rPr>
          <w:lang w:eastAsia="zh-TW"/>
        </w:rPr>
        <w:t>.</w:t>
      </w:r>
      <w:r w:rsidRPr="001219FF">
        <w:rPr>
          <w:lang w:eastAsia="zh-CN"/>
        </w:rPr>
        <w:t xml:space="preserve"> 201</w:t>
      </w:r>
      <w:r w:rsidR="00D90EAF" w:rsidRPr="001219FF">
        <w:rPr>
          <w:lang w:eastAsia="zh-TW"/>
        </w:rPr>
        <w:t>7</w:t>
      </w:r>
      <w:r w:rsidRPr="001219FF">
        <w:rPr>
          <w:lang w:eastAsia="zh-CN"/>
        </w:rPr>
        <w:t>.</w:t>
      </w:r>
    </w:p>
    <w:bookmarkEnd w:id="6"/>
    <w:p w:rsidR="00386B6A" w:rsidRPr="00386B6A" w:rsidRDefault="00386B6A" w:rsidP="00386B6A">
      <w:pPr>
        <w:pStyle w:val="Reference"/>
        <w:numPr>
          <w:ilvl w:val="0"/>
          <w:numId w:val="5"/>
        </w:numPr>
        <w:rPr>
          <w:rFonts w:ascii="Times New Roman" w:eastAsia="新細明體" w:hAnsi="Times New Roman"/>
        </w:rPr>
      </w:pPr>
      <w:r w:rsidRPr="00770425">
        <w:rPr>
          <w:rFonts w:ascii="Times New Roman" w:eastAsia="新細明體" w:hAnsi="Times New Roman"/>
        </w:rPr>
        <w:t>RAN2-97-Athens-Chairman-notes-2017-02-17-eom</w:t>
      </w:r>
      <w:r>
        <w:rPr>
          <w:rFonts w:ascii="Times New Roman" w:eastAsia="新細明體" w:hAnsi="Times New Roman" w:hint="eastAsia"/>
          <w:lang w:eastAsia="zh-TW"/>
        </w:rPr>
        <w:t>.</w:t>
      </w:r>
    </w:p>
    <w:p w:rsidR="006C3635" w:rsidRPr="00C668E2" w:rsidRDefault="00C668E2" w:rsidP="006C3635">
      <w:pPr>
        <w:pStyle w:val="Reference"/>
        <w:numPr>
          <w:ilvl w:val="0"/>
          <w:numId w:val="5"/>
        </w:numPr>
        <w:rPr>
          <w:rFonts w:ascii="Times New Roman" w:eastAsia="新細明體" w:hAnsi="Times New Roman"/>
        </w:rPr>
      </w:pPr>
      <w:r w:rsidRPr="00C668E2">
        <w:rPr>
          <w:rFonts w:ascii="Times New Roman" w:eastAsia="新細明體" w:hAnsi="Times New Roman"/>
        </w:rPr>
        <w:t>R1-1703097</w:t>
      </w:r>
      <w:r w:rsidR="00AF4048" w:rsidRPr="00C668E2">
        <w:rPr>
          <w:rFonts w:ascii="Times New Roman" w:eastAsia="新細明體" w:hAnsi="Times New Roman"/>
        </w:rPr>
        <w:t>. “</w:t>
      </w:r>
      <w:r w:rsidRPr="00C668E2">
        <w:rPr>
          <w:rFonts w:ascii="Times New Roman" w:eastAsia="新細明體" w:hAnsi="Times New Roman"/>
        </w:rPr>
        <w:t xml:space="preserve">DL Signals for Mobility Measurements in NR and Mobility schemes </w:t>
      </w:r>
      <w:r w:rsidR="00AF4048" w:rsidRPr="00C668E2">
        <w:rPr>
          <w:rFonts w:ascii="Times New Roman" w:eastAsia="新細明體" w:hAnsi="Times New Roman"/>
        </w:rPr>
        <w:t>“</w:t>
      </w:r>
      <w:proofErr w:type="gramStart"/>
      <w:r w:rsidR="00AF4048" w:rsidRPr="00C668E2">
        <w:rPr>
          <w:rFonts w:ascii="Times New Roman" w:eastAsia="新細明體" w:hAnsi="Times New Roman"/>
        </w:rPr>
        <w:t>,</w:t>
      </w:r>
      <w:r w:rsidRPr="00C668E2">
        <w:rPr>
          <w:rFonts w:ascii="Times New Roman" w:eastAsia="新細明體" w:hAnsi="Times New Roman"/>
        </w:rPr>
        <w:t>Nokia</w:t>
      </w:r>
      <w:proofErr w:type="gramEnd"/>
      <w:r w:rsidRPr="00C668E2">
        <w:rPr>
          <w:rFonts w:ascii="Times New Roman" w:eastAsia="新細明體" w:hAnsi="Times New Roman"/>
        </w:rPr>
        <w:t>, Alcatel-Lucent Shanghai Bell</w:t>
      </w:r>
      <w:r w:rsidR="00AF4048" w:rsidRPr="00C668E2">
        <w:rPr>
          <w:rFonts w:ascii="Times New Roman" w:eastAsia="新細明體" w:hAnsi="Times New Roman"/>
        </w:rPr>
        <w:t xml:space="preserve">.  </w:t>
      </w:r>
    </w:p>
    <w:p w:rsidR="002B1CF9" w:rsidRPr="000D78BD" w:rsidRDefault="002B1CF9" w:rsidP="00386B6A">
      <w:pPr>
        <w:pStyle w:val="Reference"/>
        <w:numPr>
          <w:ilvl w:val="0"/>
          <w:numId w:val="0"/>
        </w:numPr>
        <w:ind w:left="480"/>
        <w:rPr>
          <w:rFonts w:ascii="Times New Roman" w:eastAsia="新細明體" w:hAnsi="Times New Roman"/>
        </w:rPr>
      </w:pPr>
    </w:p>
    <w:sectPr w:rsidR="002B1CF9" w:rsidRPr="000D78BD" w:rsidSect="0060030C">
      <w:footnotePr>
        <w:numRestart w:val="eachSect"/>
      </w:footnotePr>
      <w:pgSz w:w="11907" w:h="16840" w:code="9"/>
      <w:pgMar w:top="1440" w:right="1800" w:bottom="1440" w:left="1800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E7210" w:rsidRDefault="00FE7210">
      <w:r>
        <w:separator/>
      </w:r>
    </w:p>
  </w:endnote>
  <w:endnote w:type="continuationSeparator" w:id="0">
    <w:p w:rsidR="00FE7210" w:rsidRDefault="00FE721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ucida Grande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E7210" w:rsidRDefault="00FE7210">
      <w:r>
        <w:separator/>
      </w:r>
    </w:p>
  </w:footnote>
  <w:footnote w:type="continuationSeparator" w:id="0">
    <w:p w:rsidR="00FE7210" w:rsidRDefault="00FE721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A2D96"/>
    <w:multiLevelType w:val="hybridMultilevel"/>
    <w:tmpl w:val="3B8A87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17171CA"/>
    <w:multiLevelType w:val="hybridMultilevel"/>
    <w:tmpl w:val="2092EE7E"/>
    <w:lvl w:ilvl="0" w:tplc="10DE704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6FEBF90">
      <w:start w:val="14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40CCD52">
      <w:start w:val="14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D1ADF7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21A13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46E28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29C7E9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7628D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09E98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06B801EA"/>
    <w:multiLevelType w:val="hybridMultilevel"/>
    <w:tmpl w:val="256AB50C"/>
    <w:lvl w:ilvl="0" w:tplc="3A8A2F02">
      <w:start w:val="1"/>
      <w:numFmt w:val="bullet"/>
      <w:lvlText w:val="▪"/>
      <w:lvlJc w:val="left"/>
      <w:pPr>
        <w:tabs>
          <w:tab w:val="num" w:pos="720"/>
        </w:tabs>
        <w:ind w:left="720" w:hanging="360"/>
      </w:pPr>
      <w:rPr>
        <w:rFonts w:ascii="Lucida Grande" w:hAnsi="Lucida Grande" w:hint="default"/>
      </w:rPr>
    </w:lvl>
    <w:lvl w:ilvl="1" w:tplc="A652457A" w:tentative="1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Lucida Grande" w:hAnsi="Lucida Grande" w:hint="default"/>
      </w:rPr>
    </w:lvl>
    <w:lvl w:ilvl="2" w:tplc="BD2E4240" w:tentative="1">
      <w:start w:val="1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Lucida Grande" w:hAnsi="Lucida Grande" w:hint="default"/>
      </w:rPr>
    </w:lvl>
    <w:lvl w:ilvl="3" w:tplc="F67229A6" w:tentative="1">
      <w:start w:val="1"/>
      <w:numFmt w:val="bullet"/>
      <w:lvlText w:val="▪"/>
      <w:lvlJc w:val="left"/>
      <w:pPr>
        <w:tabs>
          <w:tab w:val="num" w:pos="2880"/>
        </w:tabs>
        <w:ind w:left="2880" w:hanging="360"/>
      </w:pPr>
      <w:rPr>
        <w:rFonts w:ascii="Lucida Grande" w:hAnsi="Lucida Grande" w:hint="default"/>
      </w:rPr>
    </w:lvl>
    <w:lvl w:ilvl="4" w:tplc="0944DBE4" w:tentative="1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Lucida Grande" w:hAnsi="Lucida Grande" w:hint="default"/>
      </w:rPr>
    </w:lvl>
    <w:lvl w:ilvl="5" w:tplc="45808D82" w:tentative="1">
      <w:start w:val="1"/>
      <w:numFmt w:val="bullet"/>
      <w:lvlText w:val="▪"/>
      <w:lvlJc w:val="left"/>
      <w:pPr>
        <w:tabs>
          <w:tab w:val="num" w:pos="4320"/>
        </w:tabs>
        <w:ind w:left="4320" w:hanging="360"/>
      </w:pPr>
      <w:rPr>
        <w:rFonts w:ascii="Lucida Grande" w:hAnsi="Lucida Grande" w:hint="default"/>
      </w:rPr>
    </w:lvl>
    <w:lvl w:ilvl="6" w:tplc="5D4A746C" w:tentative="1">
      <w:start w:val="1"/>
      <w:numFmt w:val="bullet"/>
      <w:lvlText w:val="▪"/>
      <w:lvlJc w:val="left"/>
      <w:pPr>
        <w:tabs>
          <w:tab w:val="num" w:pos="5040"/>
        </w:tabs>
        <w:ind w:left="5040" w:hanging="360"/>
      </w:pPr>
      <w:rPr>
        <w:rFonts w:ascii="Lucida Grande" w:hAnsi="Lucida Grande" w:hint="default"/>
      </w:rPr>
    </w:lvl>
    <w:lvl w:ilvl="7" w:tplc="C9F40B40" w:tentative="1">
      <w:start w:val="1"/>
      <w:numFmt w:val="bullet"/>
      <w:lvlText w:val="▪"/>
      <w:lvlJc w:val="left"/>
      <w:pPr>
        <w:tabs>
          <w:tab w:val="num" w:pos="5760"/>
        </w:tabs>
        <w:ind w:left="5760" w:hanging="360"/>
      </w:pPr>
      <w:rPr>
        <w:rFonts w:ascii="Lucida Grande" w:hAnsi="Lucida Grande" w:hint="default"/>
      </w:rPr>
    </w:lvl>
    <w:lvl w:ilvl="8" w:tplc="FA867978" w:tentative="1">
      <w:start w:val="1"/>
      <w:numFmt w:val="bullet"/>
      <w:lvlText w:val="▪"/>
      <w:lvlJc w:val="left"/>
      <w:pPr>
        <w:tabs>
          <w:tab w:val="num" w:pos="6480"/>
        </w:tabs>
        <w:ind w:left="6480" w:hanging="360"/>
      </w:pPr>
      <w:rPr>
        <w:rFonts w:ascii="Lucida Grande" w:hAnsi="Lucida Grande" w:hint="default"/>
      </w:rPr>
    </w:lvl>
  </w:abstractNum>
  <w:abstractNum w:abstractNumId="3">
    <w:nsid w:val="083E70E1"/>
    <w:multiLevelType w:val="hybridMultilevel"/>
    <w:tmpl w:val="5CACD0C0"/>
    <w:lvl w:ilvl="0" w:tplc="120251D2">
      <w:start w:val="1"/>
      <w:numFmt w:val="bullet"/>
      <w:lvlText w:val="▪"/>
      <w:lvlJc w:val="left"/>
      <w:pPr>
        <w:tabs>
          <w:tab w:val="num" w:pos="720"/>
        </w:tabs>
        <w:ind w:left="720" w:hanging="360"/>
      </w:pPr>
      <w:rPr>
        <w:rFonts w:ascii="Lucida Grande" w:hAnsi="Lucida Grande" w:hint="default"/>
      </w:rPr>
    </w:lvl>
    <w:lvl w:ilvl="1" w:tplc="5FFEF3F2" w:tentative="1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Lucida Grande" w:hAnsi="Lucida Grande" w:hint="default"/>
      </w:rPr>
    </w:lvl>
    <w:lvl w:ilvl="2" w:tplc="12BE5220">
      <w:start w:val="1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Lucida Grande" w:hAnsi="Lucida Grande" w:hint="default"/>
      </w:rPr>
    </w:lvl>
    <w:lvl w:ilvl="3" w:tplc="F5125C8A" w:tentative="1">
      <w:start w:val="1"/>
      <w:numFmt w:val="bullet"/>
      <w:lvlText w:val="▪"/>
      <w:lvlJc w:val="left"/>
      <w:pPr>
        <w:tabs>
          <w:tab w:val="num" w:pos="2880"/>
        </w:tabs>
        <w:ind w:left="2880" w:hanging="360"/>
      </w:pPr>
      <w:rPr>
        <w:rFonts w:ascii="Lucida Grande" w:hAnsi="Lucida Grande" w:hint="default"/>
      </w:rPr>
    </w:lvl>
    <w:lvl w:ilvl="4" w:tplc="84DA1F6E" w:tentative="1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Lucida Grande" w:hAnsi="Lucida Grande" w:hint="default"/>
      </w:rPr>
    </w:lvl>
    <w:lvl w:ilvl="5" w:tplc="2460CFCC" w:tentative="1">
      <w:start w:val="1"/>
      <w:numFmt w:val="bullet"/>
      <w:lvlText w:val="▪"/>
      <w:lvlJc w:val="left"/>
      <w:pPr>
        <w:tabs>
          <w:tab w:val="num" w:pos="4320"/>
        </w:tabs>
        <w:ind w:left="4320" w:hanging="360"/>
      </w:pPr>
      <w:rPr>
        <w:rFonts w:ascii="Lucida Grande" w:hAnsi="Lucida Grande" w:hint="default"/>
      </w:rPr>
    </w:lvl>
    <w:lvl w:ilvl="6" w:tplc="576AD27C" w:tentative="1">
      <w:start w:val="1"/>
      <w:numFmt w:val="bullet"/>
      <w:lvlText w:val="▪"/>
      <w:lvlJc w:val="left"/>
      <w:pPr>
        <w:tabs>
          <w:tab w:val="num" w:pos="5040"/>
        </w:tabs>
        <w:ind w:left="5040" w:hanging="360"/>
      </w:pPr>
      <w:rPr>
        <w:rFonts w:ascii="Lucida Grande" w:hAnsi="Lucida Grande" w:hint="default"/>
      </w:rPr>
    </w:lvl>
    <w:lvl w:ilvl="7" w:tplc="86087BE2" w:tentative="1">
      <w:start w:val="1"/>
      <w:numFmt w:val="bullet"/>
      <w:lvlText w:val="▪"/>
      <w:lvlJc w:val="left"/>
      <w:pPr>
        <w:tabs>
          <w:tab w:val="num" w:pos="5760"/>
        </w:tabs>
        <w:ind w:left="5760" w:hanging="360"/>
      </w:pPr>
      <w:rPr>
        <w:rFonts w:ascii="Lucida Grande" w:hAnsi="Lucida Grande" w:hint="default"/>
      </w:rPr>
    </w:lvl>
    <w:lvl w:ilvl="8" w:tplc="0B1C6C8C" w:tentative="1">
      <w:start w:val="1"/>
      <w:numFmt w:val="bullet"/>
      <w:lvlText w:val="▪"/>
      <w:lvlJc w:val="left"/>
      <w:pPr>
        <w:tabs>
          <w:tab w:val="num" w:pos="6480"/>
        </w:tabs>
        <w:ind w:left="6480" w:hanging="360"/>
      </w:pPr>
      <w:rPr>
        <w:rFonts w:ascii="Lucida Grande" w:hAnsi="Lucida Grande" w:hint="default"/>
      </w:rPr>
    </w:lvl>
  </w:abstractNum>
  <w:abstractNum w:abstractNumId="4">
    <w:nsid w:val="0A161129"/>
    <w:multiLevelType w:val="hybridMultilevel"/>
    <w:tmpl w:val="81A4DA76"/>
    <w:lvl w:ilvl="0" w:tplc="35B483B4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5CE64FBC">
      <w:start w:val="1"/>
      <w:numFmt w:val="bullet"/>
      <w:lvlText w:val=""/>
      <w:lvlJc w:val="left"/>
      <w:pPr>
        <w:ind w:left="840" w:hanging="420"/>
      </w:pPr>
      <w:rPr>
        <w:rFonts w:ascii="Wingdings" w:hAnsi="Wingdings" w:hint="default"/>
      </w:rPr>
    </w:lvl>
    <w:lvl w:ilvl="2" w:tplc="0409000B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0C9B5737"/>
    <w:multiLevelType w:val="hybridMultilevel"/>
    <w:tmpl w:val="FF7A71A0"/>
    <w:lvl w:ilvl="0" w:tplc="EBB62F6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EE21F6D"/>
    <w:multiLevelType w:val="hybridMultilevel"/>
    <w:tmpl w:val="9DF0A0B4"/>
    <w:lvl w:ilvl="0" w:tplc="87B4791A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A3689D8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4506730">
      <w:start w:val="445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2A84366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A5ADAF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CC8815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7C2EC2A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2785062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13AA7A0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08853B0"/>
    <w:multiLevelType w:val="hybridMultilevel"/>
    <w:tmpl w:val="941A48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31E28BD"/>
    <w:multiLevelType w:val="hybridMultilevel"/>
    <w:tmpl w:val="E6A83934"/>
    <w:lvl w:ilvl="0" w:tplc="7F94D9AA">
      <w:start w:val="1"/>
      <w:numFmt w:val="decimal"/>
      <w:lvlText w:val="[%1]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>
    <w:nsid w:val="136A0056"/>
    <w:multiLevelType w:val="hybridMultilevel"/>
    <w:tmpl w:val="3DB8292C"/>
    <w:lvl w:ilvl="0" w:tplc="FF9A74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F127E2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5DE61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DE6EBA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268C3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B72A98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2E87A5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3F814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EEE48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1AC81315"/>
    <w:multiLevelType w:val="hybridMultilevel"/>
    <w:tmpl w:val="867CCA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B9B39DC"/>
    <w:multiLevelType w:val="hybridMultilevel"/>
    <w:tmpl w:val="CE0AD5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C4B12B7"/>
    <w:multiLevelType w:val="hybridMultilevel"/>
    <w:tmpl w:val="4DB8056C"/>
    <w:lvl w:ilvl="0" w:tplc="42A639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7F654D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1C09F8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60E2F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848D42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9EA5E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0D0BA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6920D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23860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1C7157CA"/>
    <w:multiLevelType w:val="hybridMultilevel"/>
    <w:tmpl w:val="5CE4F9BC"/>
    <w:lvl w:ilvl="0" w:tplc="5A5AB7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00093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2848D1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B0A86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332CA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CC6FA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87AA5E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08E185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C1674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2B3A18CA"/>
    <w:multiLevelType w:val="hybridMultilevel"/>
    <w:tmpl w:val="7BD0733E"/>
    <w:lvl w:ilvl="0" w:tplc="F2F2C566">
      <w:start w:val="1"/>
      <w:numFmt w:val="bullet"/>
      <w:lvlText w:val=""/>
      <w:lvlJc w:val="left"/>
      <w:pPr>
        <w:ind w:left="720" w:hanging="360"/>
      </w:pPr>
      <w:rPr>
        <w:rFonts w:ascii="Wingdings" w:eastAsiaTheme="minorEastAsia" w:hAnsi="Wingdings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B5E63D0"/>
    <w:multiLevelType w:val="hybridMultilevel"/>
    <w:tmpl w:val="E7A06D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6993B5A"/>
    <w:multiLevelType w:val="hybridMultilevel"/>
    <w:tmpl w:val="3A9CF8D6"/>
    <w:lvl w:ilvl="0" w:tplc="4202C932">
      <w:start w:val="1"/>
      <w:numFmt w:val="bullet"/>
      <w:lvlText w:val=""/>
      <w:lvlJc w:val="left"/>
      <w:pPr>
        <w:ind w:left="36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8">
    <w:nsid w:val="3EC00A07"/>
    <w:multiLevelType w:val="hybridMultilevel"/>
    <w:tmpl w:val="E3D62A14"/>
    <w:lvl w:ilvl="0" w:tplc="9DCAD9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0801B2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CDE308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1D0A41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92E499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05609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A845EE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BC0BA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D689F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>
    <w:nsid w:val="45063D73"/>
    <w:multiLevelType w:val="hybridMultilevel"/>
    <w:tmpl w:val="2D7EC100"/>
    <w:lvl w:ilvl="0" w:tplc="BE2E6F24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434083DE">
      <w:start w:val="864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3FDE920A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16E6CD70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BE9ABE9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72E64912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876CCF44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E2207ED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1EE6634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20">
    <w:nsid w:val="466A1BC7"/>
    <w:multiLevelType w:val="multilevel"/>
    <w:tmpl w:val="D78A6F1E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sz w:val="32"/>
        <w:szCs w:val="32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2268"/>
        </w:tabs>
        <w:ind w:left="226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ascii="Arial" w:hAnsi="Arial" w:cs="Arial" w:hint="default"/>
        <w:sz w:val="18"/>
        <w:szCs w:val="18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1">
    <w:nsid w:val="46F32E4D"/>
    <w:multiLevelType w:val="hybridMultilevel"/>
    <w:tmpl w:val="D302AE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79E4379"/>
    <w:multiLevelType w:val="hybridMultilevel"/>
    <w:tmpl w:val="708C0E98"/>
    <w:lvl w:ilvl="0" w:tplc="18C0E9B4">
      <w:start w:val="1"/>
      <w:numFmt w:val="bullet"/>
      <w:lvlText w:val="▪"/>
      <w:lvlJc w:val="left"/>
      <w:pPr>
        <w:tabs>
          <w:tab w:val="num" w:pos="720"/>
        </w:tabs>
        <w:ind w:left="720" w:hanging="360"/>
      </w:pPr>
      <w:rPr>
        <w:rFonts w:ascii="Lucida Grande" w:hAnsi="Lucida Grande" w:hint="default"/>
      </w:rPr>
    </w:lvl>
    <w:lvl w:ilvl="1" w:tplc="314A52B8" w:tentative="1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Lucida Grande" w:hAnsi="Lucida Grande" w:hint="default"/>
      </w:rPr>
    </w:lvl>
    <w:lvl w:ilvl="2" w:tplc="E68AE978">
      <w:start w:val="1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Lucida Grande" w:hAnsi="Lucida Grande" w:hint="default"/>
      </w:rPr>
    </w:lvl>
    <w:lvl w:ilvl="3" w:tplc="4288CEA0" w:tentative="1">
      <w:start w:val="1"/>
      <w:numFmt w:val="bullet"/>
      <w:lvlText w:val="▪"/>
      <w:lvlJc w:val="left"/>
      <w:pPr>
        <w:tabs>
          <w:tab w:val="num" w:pos="2880"/>
        </w:tabs>
        <w:ind w:left="2880" w:hanging="360"/>
      </w:pPr>
      <w:rPr>
        <w:rFonts w:ascii="Lucida Grande" w:hAnsi="Lucida Grande" w:hint="default"/>
      </w:rPr>
    </w:lvl>
    <w:lvl w:ilvl="4" w:tplc="7F0A338A" w:tentative="1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Lucida Grande" w:hAnsi="Lucida Grande" w:hint="default"/>
      </w:rPr>
    </w:lvl>
    <w:lvl w:ilvl="5" w:tplc="C3BA3012" w:tentative="1">
      <w:start w:val="1"/>
      <w:numFmt w:val="bullet"/>
      <w:lvlText w:val="▪"/>
      <w:lvlJc w:val="left"/>
      <w:pPr>
        <w:tabs>
          <w:tab w:val="num" w:pos="4320"/>
        </w:tabs>
        <w:ind w:left="4320" w:hanging="360"/>
      </w:pPr>
      <w:rPr>
        <w:rFonts w:ascii="Lucida Grande" w:hAnsi="Lucida Grande" w:hint="default"/>
      </w:rPr>
    </w:lvl>
    <w:lvl w:ilvl="6" w:tplc="9B965B4A" w:tentative="1">
      <w:start w:val="1"/>
      <w:numFmt w:val="bullet"/>
      <w:lvlText w:val="▪"/>
      <w:lvlJc w:val="left"/>
      <w:pPr>
        <w:tabs>
          <w:tab w:val="num" w:pos="5040"/>
        </w:tabs>
        <w:ind w:left="5040" w:hanging="360"/>
      </w:pPr>
      <w:rPr>
        <w:rFonts w:ascii="Lucida Grande" w:hAnsi="Lucida Grande" w:hint="default"/>
      </w:rPr>
    </w:lvl>
    <w:lvl w:ilvl="7" w:tplc="7876C702" w:tentative="1">
      <w:start w:val="1"/>
      <w:numFmt w:val="bullet"/>
      <w:lvlText w:val="▪"/>
      <w:lvlJc w:val="left"/>
      <w:pPr>
        <w:tabs>
          <w:tab w:val="num" w:pos="5760"/>
        </w:tabs>
        <w:ind w:left="5760" w:hanging="360"/>
      </w:pPr>
      <w:rPr>
        <w:rFonts w:ascii="Lucida Grande" w:hAnsi="Lucida Grande" w:hint="default"/>
      </w:rPr>
    </w:lvl>
    <w:lvl w:ilvl="8" w:tplc="330A7C48" w:tentative="1">
      <w:start w:val="1"/>
      <w:numFmt w:val="bullet"/>
      <w:lvlText w:val="▪"/>
      <w:lvlJc w:val="left"/>
      <w:pPr>
        <w:tabs>
          <w:tab w:val="num" w:pos="6480"/>
        </w:tabs>
        <w:ind w:left="6480" w:hanging="360"/>
      </w:pPr>
      <w:rPr>
        <w:rFonts w:ascii="Lucida Grande" w:hAnsi="Lucida Grande" w:hint="default"/>
      </w:rPr>
    </w:lvl>
  </w:abstractNum>
  <w:abstractNum w:abstractNumId="23">
    <w:nsid w:val="4BB528EA"/>
    <w:multiLevelType w:val="hybridMultilevel"/>
    <w:tmpl w:val="A6A460C6"/>
    <w:lvl w:ilvl="0" w:tplc="4202C932">
      <w:start w:val="1"/>
      <w:numFmt w:val="bullet"/>
      <w:lvlText w:val=""/>
      <w:lvlJc w:val="left"/>
      <w:pPr>
        <w:ind w:left="36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D3706B4"/>
    <w:multiLevelType w:val="hybridMultilevel"/>
    <w:tmpl w:val="9A8A0A62"/>
    <w:lvl w:ilvl="0" w:tplc="D2EE9F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EE4DEA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8E2913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D2296B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4BEB3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2E283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B4C56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2B8D50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7E25A7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>
    <w:nsid w:val="503306C5"/>
    <w:multiLevelType w:val="hybridMultilevel"/>
    <w:tmpl w:val="A3BE6310"/>
    <w:lvl w:ilvl="0" w:tplc="B36001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C3A00A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19E0E6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E004AB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5E4B6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73614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750128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78C51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AE00AE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>
    <w:nsid w:val="51BA0B8E"/>
    <w:multiLevelType w:val="hybridMultilevel"/>
    <w:tmpl w:val="D158C566"/>
    <w:lvl w:ilvl="0" w:tplc="71D8CD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AB49FA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4FA839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F842E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0C4E7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080FC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EF284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CDC1A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1BE2D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>
    <w:nsid w:val="537873F0"/>
    <w:multiLevelType w:val="hybridMultilevel"/>
    <w:tmpl w:val="115C78D0"/>
    <w:lvl w:ilvl="0" w:tplc="414EA2A8">
      <w:start w:val="1"/>
      <w:numFmt w:val="bullet"/>
      <w:lvlText w:val="▪"/>
      <w:lvlJc w:val="left"/>
      <w:pPr>
        <w:tabs>
          <w:tab w:val="num" w:pos="720"/>
        </w:tabs>
        <w:ind w:left="720" w:hanging="360"/>
      </w:pPr>
      <w:rPr>
        <w:rFonts w:ascii="Lucida Grande" w:hAnsi="Lucida Grande" w:hint="default"/>
      </w:rPr>
    </w:lvl>
    <w:lvl w:ilvl="1" w:tplc="82D258FE" w:tentative="1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Lucida Grande" w:hAnsi="Lucida Grande" w:hint="default"/>
      </w:rPr>
    </w:lvl>
    <w:lvl w:ilvl="2" w:tplc="A4246CC8" w:tentative="1">
      <w:start w:val="1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Lucida Grande" w:hAnsi="Lucida Grande" w:hint="default"/>
      </w:rPr>
    </w:lvl>
    <w:lvl w:ilvl="3" w:tplc="CD7ED758">
      <w:start w:val="1428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5F674CA" w:tentative="1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Lucida Grande" w:hAnsi="Lucida Grande" w:hint="default"/>
      </w:rPr>
    </w:lvl>
    <w:lvl w:ilvl="5" w:tplc="C43CDA36" w:tentative="1">
      <w:start w:val="1"/>
      <w:numFmt w:val="bullet"/>
      <w:lvlText w:val="▪"/>
      <w:lvlJc w:val="left"/>
      <w:pPr>
        <w:tabs>
          <w:tab w:val="num" w:pos="4320"/>
        </w:tabs>
        <w:ind w:left="4320" w:hanging="360"/>
      </w:pPr>
      <w:rPr>
        <w:rFonts w:ascii="Lucida Grande" w:hAnsi="Lucida Grande" w:hint="default"/>
      </w:rPr>
    </w:lvl>
    <w:lvl w:ilvl="6" w:tplc="C95076FA" w:tentative="1">
      <w:start w:val="1"/>
      <w:numFmt w:val="bullet"/>
      <w:lvlText w:val="▪"/>
      <w:lvlJc w:val="left"/>
      <w:pPr>
        <w:tabs>
          <w:tab w:val="num" w:pos="5040"/>
        </w:tabs>
        <w:ind w:left="5040" w:hanging="360"/>
      </w:pPr>
      <w:rPr>
        <w:rFonts w:ascii="Lucida Grande" w:hAnsi="Lucida Grande" w:hint="default"/>
      </w:rPr>
    </w:lvl>
    <w:lvl w:ilvl="7" w:tplc="DD5462D8" w:tentative="1">
      <w:start w:val="1"/>
      <w:numFmt w:val="bullet"/>
      <w:lvlText w:val="▪"/>
      <w:lvlJc w:val="left"/>
      <w:pPr>
        <w:tabs>
          <w:tab w:val="num" w:pos="5760"/>
        </w:tabs>
        <w:ind w:left="5760" w:hanging="360"/>
      </w:pPr>
      <w:rPr>
        <w:rFonts w:ascii="Lucida Grande" w:hAnsi="Lucida Grande" w:hint="default"/>
      </w:rPr>
    </w:lvl>
    <w:lvl w:ilvl="8" w:tplc="779AABE6" w:tentative="1">
      <w:start w:val="1"/>
      <w:numFmt w:val="bullet"/>
      <w:lvlText w:val="▪"/>
      <w:lvlJc w:val="left"/>
      <w:pPr>
        <w:tabs>
          <w:tab w:val="num" w:pos="6480"/>
        </w:tabs>
        <w:ind w:left="6480" w:hanging="360"/>
      </w:pPr>
      <w:rPr>
        <w:rFonts w:ascii="Lucida Grande" w:hAnsi="Lucida Grande" w:hint="default"/>
      </w:rPr>
    </w:lvl>
  </w:abstractNum>
  <w:abstractNum w:abstractNumId="29">
    <w:nsid w:val="571518F7"/>
    <w:multiLevelType w:val="hybridMultilevel"/>
    <w:tmpl w:val="01185954"/>
    <w:lvl w:ilvl="0" w:tplc="6486E68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AE2F7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A8C2EC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BF8518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8E66FA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5D871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7E438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4EFFC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9483E1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>
    <w:nsid w:val="57E07806"/>
    <w:multiLevelType w:val="hybridMultilevel"/>
    <w:tmpl w:val="7F06A1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49B6D0C"/>
    <w:multiLevelType w:val="hybridMultilevel"/>
    <w:tmpl w:val="53183394"/>
    <w:lvl w:ilvl="0" w:tplc="38E634C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0D8563C">
      <w:start w:val="401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90CFC56">
      <w:start w:val="401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C1A3FC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25825E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46042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F3240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CB6560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1447CA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>
    <w:nsid w:val="66453A60"/>
    <w:multiLevelType w:val="hybridMultilevel"/>
    <w:tmpl w:val="8E2EE1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89447E6"/>
    <w:multiLevelType w:val="hybridMultilevel"/>
    <w:tmpl w:val="23AE307A"/>
    <w:lvl w:ilvl="0" w:tplc="03229FD0">
      <w:start w:val="1"/>
      <w:numFmt w:val="bullet"/>
      <w:lvlText w:val="▪"/>
      <w:lvlJc w:val="left"/>
      <w:pPr>
        <w:tabs>
          <w:tab w:val="num" w:pos="720"/>
        </w:tabs>
        <w:ind w:left="720" w:hanging="360"/>
      </w:pPr>
      <w:rPr>
        <w:rFonts w:ascii="Lucida Grande" w:hAnsi="Lucida Grande" w:hint="default"/>
      </w:rPr>
    </w:lvl>
    <w:lvl w:ilvl="1" w:tplc="7FAE9314" w:tentative="1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Lucida Grande" w:hAnsi="Lucida Grande" w:hint="default"/>
      </w:rPr>
    </w:lvl>
    <w:lvl w:ilvl="2" w:tplc="F7A8B174" w:tentative="1">
      <w:start w:val="1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Lucida Grande" w:hAnsi="Lucida Grande" w:hint="default"/>
      </w:rPr>
    </w:lvl>
    <w:lvl w:ilvl="3" w:tplc="521091C0">
      <w:start w:val="1387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7D262F2" w:tentative="1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Lucida Grande" w:hAnsi="Lucida Grande" w:hint="default"/>
      </w:rPr>
    </w:lvl>
    <w:lvl w:ilvl="5" w:tplc="724A1A90" w:tentative="1">
      <w:start w:val="1"/>
      <w:numFmt w:val="bullet"/>
      <w:lvlText w:val="▪"/>
      <w:lvlJc w:val="left"/>
      <w:pPr>
        <w:tabs>
          <w:tab w:val="num" w:pos="4320"/>
        </w:tabs>
        <w:ind w:left="4320" w:hanging="360"/>
      </w:pPr>
      <w:rPr>
        <w:rFonts w:ascii="Lucida Grande" w:hAnsi="Lucida Grande" w:hint="default"/>
      </w:rPr>
    </w:lvl>
    <w:lvl w:ilvl="6" w:tplc="52749862" w:tentative="1">
      <w:start w:val="1"/>
      <w:numFmt w:val="bullet"/>
      <w:lvlText w:val="▪"/>
      <w:lvlJc w:val="left"/>
      <w:pPr>
        <w:tabs>
          <w:tab w:val="num" w:pos="5040"/>
        </w:tabs>
        <w:ind w:left="5040" w:hanging="360"/>
      </w:pPr>
      <w:rPr>
        <w:rFonts w:ascii="Lucida Grande" w:hAnsi="Lucida Grande" w:hint="default"/>
      </w:rPr>
    </w:lvl>
    <w:lvl w:ilvl="7" w:tplc="4CA861A2" w:tentative="1">
      <w:start w:val="1"/>
      <w:numFmt w:val="bullet"/>
      <w:lvlText w:val="▪"/>
      <w:lvlJc w:val="left"/>
      <w:pPr>
        <w:tabs>
          <w:tab w:val="num" w:pos="5760"/>
        </w:tabs>
        <w:ind w:left="5760" w:hanging="360"/>
      </w:pPr>
      <w:rPr>
        <w:rFonts w:ascii="Lucida Grande" w:hAnsi="Lucida Grande" w:hint="default"/>
      </w:rPr>
    </w:lvl>
    <w:lvl w:ilvl="8" w:tplc="135643B6" w:tentative="1">
      <w:start w:val="1"/>
      <w:numFmt w:val="bullet"/>
      <w:lvlText w:val="▪"/>
      <w:lvlJc w:val="left"/>
      <w:pPr>
        <w:tabs>
          <w:tab w:val="num" w:pos="6480"/>
        </w:tabs>
        <w:ind w:left="6480" w:hanging="360"/>
      </w:pPr>
      <w:rPr>
        <w:rFonts w:ascii="Lucida Grande" w:hAnsi="Lucida Grande" w:hint="default"/>
      </w:rPr>
    </w:lvl>
  </w:abstractNum>
  <w:abstractNum w:abstractNumId="34">
    <w:nsid w:val="6BFE3306"/>
    <w:multiLevelType w:val="hybridMultilevel"/>
    <w:tmpl w:val="618A5C34"/>
    <w:lvl w:ilvl="0" w:tplc="C5BC743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29876F4">
      <w:start w:val="28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3A62A3A">
      <w:start w:val="287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C4C313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EC4A4B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2BEEF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C36A7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1CC38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B6CAC8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>
    <w:nsid w:val="6CC1700A"/>
    <w:multiLevelType w:val="hybridMultilevel"/>
    <w:tmpl w:val="1E981676"/>
    <w:lvl w:ilvl="0" w:tplc="248ECC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D3A083C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352965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C0C3B7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F04A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E7C24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F92C92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AE468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EA8262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>
    <w:nsid w:val="768D5766"/>
    <w:multiLevelType w:val="hybridMultilevel"/>
    <w:tmpl w:val="4D0AE596"/>
    <w:lvl w:ilvl="0" w:tplc="6E74BC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AE8D514">
      <w:start w:val="363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2492E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52865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C1AF7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3869B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A74710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75E1B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29012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7">
    <w:nsid w:val="7BA702AC"/>
    <w:multiLevelType w:val="hybridMultilevel"/>
    <w:tmpl w:val="7A6619AA"/>
    <w:lvl w:ilvl="0" w:tplc="E004B620">
      <w:start w:val="1"/>
      <w:numFmt w:val="bullet"/>
      <w:lvlText w:val="▪"/>
      <w:lvlJc w:val="left"/>
      <w:pPr>
        <w:tabs>
          <w:tab w:val="num" w:pos="720"/>
        </w:tabs>
        <w:ind w:left="720" w:hanging="360"/>
      </w:pPr>
      <w:rPr>
        <w:rFonts w:ascii="Lucida Grande" w:hAnsi="Lucida Grande" w:hint="default"/>
      </w:rPr>
    </w:lvl>
    <w:lvl w:ilvl="1" w:tplc="8B3053F6" w:tentative="1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Lucida Grande" w:hAnsi="Lucida Grande" w:hint="default"/>
      </w:rPr>
    </w:lvl>
    <w:lvl w:ilvl="2" w:tplc="8DC2D3F2" w:tentative="1">
      <w:start w:val="1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Lucida Grande" w:hAnsi="Lucida Grande" w:hint="default"/>
      </w:rPr>
    </w:lvl>
    <w:lvl w:ilvl="3" w:tplc="A16C29BA" w:tentative="1">
      <w:start w:val="1"/>
      <w:numFmt w:val="bullet"/>
      <w:lvlText w:val="▪"/>
      <w:lvlJc w:val="left"/>
      <w:pPr>
        <w:tabs>
          <w:tab w:val="num" w:pos="2880"/>
        </w:tabs>
        <w:ind w:left="2880" w:hanging="360"/>
      </w:pPr>
      <w:rPr>
        <w:rFonts w:ascii="Lucida Grande" w:hAnsi="Lucida Grande" w:hint="default"/>
      </w:rPr>
    </w:lvl>
    <w:lvl w:ilvl="4" w:tplc="4B0ECA5A" w:tentative="1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Lucida Grande" w:hAnsi="Lucida Grande" w:hint="default"/>
      </w:rPr>
    </w:lvl>
    <w:lvl w:ilvl="5" w:tplc="9A8C9CDE" w:tentative="1">
      <w:start w:val="1"/>
      <w:numFmt w:val="bullet"/>
      <w:lvlText w:val="▪"/>
      <w:lvlJc w:val="left"/>
      <w:pPr>
        <w:tabs>
          <w:tab w:val="num" w:pos="4320"/>
        </w:tabs>
        <w:ind w:left="4320" w:hanging="360"/>
      </w:pPr>
      <w:rPr>
        <w:rFonts w:ascii="Lucida Grande" w:hAnsi="Lucida Grande" w:hint="default"/>
      </w:rPr>
    </w:lvl>
    <w:lvl w:ilvl="6" w:tplc="6678A910" w:tentative="1">
      <w:start w:val="1"/>
      <w:numFmt w:val="bullet"/>
      <w:lvlText w:val="▪"/>
      <w:lvlJc w:val="left"/>
      <w:pPr>
        <w:tabs>
          <w:tab w:val="num" w:pos="5040"/>
        </w:tabs>
        <w:ind w:left="5040" w:hanging="360"/>
      </w:pPr>
      <w:rPr>
        <w:rFonts w:ascii="Lucida Grande" w:hAnsi="Lucida Grande" w:hint="default"/>
      </w:rPr>
    </w:lvl>
    <w:lvl w:ilvl="7" w:tplc="3C588A72" w:tentative="1">
      <w:start w:val="1"/>
      <w:numFmt w:val="bullet"/>
      <w:lvlText w:val="▪"/>
      <w:lvlJc w:val="left"/>
      <w:pPr>
        <w:tabs>
          <w:tab w:val="num" w:pos="5760"/>
        </w:tabs>
        <w:ind w:left="5760" w:hanging="360"/>
      </w:pPr>
      <w:rPr>
        <w:rFonts w:ascii="Lucida Grande" w:hAnsi="Lucida Grande" w:hint="default"/>
      </w:rPr>
    </w:lvl>
    <w:lvl w:ilvl="8" w:tplc="DEECBE5E" w:tentative="1">
      <w:start w:val="1"/>
      <w:numFmt w:val="bullet"/>
      <w:lvlText w:val="▪"/>
      <w:lvlJc w:val="left"/>
      <w:pPr>
        <w:tabs>
          <w:tab w:val="num" w:pos="6480"/>
        </w:tabs>
        <w:ind w:left="6480" w:hanging="360"/>
      </w:pPr>
      <w:rPr>
        <w:rFonts w:ascii="Lucida Grande" w:hAnsi="Lucida Grande" w:hint="default"/>
      </w:rPr>
    </w:lvl>
  </w:abstractNum>
  <w:num w:numId="1">
    <w:abstractNumId w:val="20"/>
  </w:num>
  <w:num w:numId="2">
    <w:abstractNumId w:val="17"/>
  </w:num>
  <w:num w:numId="3">
    <w:abstractNumId w:val="30"/>
  </w:num>
  <w:num w:numId="4">
    <w:abstractNumId w:val="0"/>
  </w:num>
  <w:num w:numId="5">
    <w:abstractNumId w:val="8"/>
  </w:num>
  <w:num w:numId="6">
    <w:abstractNumId w:val="19"/>
  </w:num>
  <w:num w:numId="7">
    <w:abstractNumId w:val="34"/>
  </w:num>
  <w:num w:numId="8">
    <w:abstractNumId w:val="36"/>
  </w:num>
  <w:num w:numId="9">
    <w:abstractNumId w:val="3"/>
  </w:num>
  <w:num w:numId="10">
    <w:abstractNumId w:val="18"/>
  </w:num>
  <w:num w:numId="11">
    <w:abstractNumId w:val="25"/>
  </w:num>
  <w:num w:numId="12">
    <w:abstractNumId w:val="13"/>
  </w:num>
  <w:num w:numId="13">
    <w:abstractNumId w:val="27"/>
  </w:num>
  <w:num w:numId="14">
    <w:abstractNumId w:val="12"/>
  </w:num>
  <w:num w:numId="15">
    <w:abstractNumId w:val="22"/>
  </w:num>
  <w:num w:numId="16">
    <w:abstractNumId w:val="28"/>
  </w:num>
  <w:num w:numId="17">
    <w:abstractNumId w:val="33"/>
  </w:num>
  <w:num w:numId="18">
    <w:abstractNumId w:val="2"/>
  </w:num>
  <w:num w:numId="19">
    <w:abstractNumId w:val="37"/>
  </w:num>
  <w:num w:numId="20">
    <w:abstractNumId w:val="7"/>
  </w:num>
  <w:num w:numId="21">
    <w:abstractNumId w:val="20"/>
  </w:num>
  <w:num w:numId="22">
    <w:abstractNumId w:val="31"/>
  </w:num>
  <w:num w:numId="23">
    <w:abstractNumId w:val="35"/>
  </w:num>
  <w:num w:numId="24">
    <w:abstractNumId w:val="29"/>
  </w:num>
  <w:num w:numId="25">
    <w:abstractNumId w:val="24"/>
  </w:num>
  <w:num w:numId="26">
    <w:abstractNumId w:val="16"/>
  </w:num>
  <w:num w:numId="27">
    <w:abstractNumId w:val="14"/>
  </w:num>
  <w:num w:numId="28">
    <w:abstractNumId w:val="23"/>
  </w:num>
  <w:num w:numId="29">
    <w:abstractNumId w:val="21"/>
  </w:num>
  <w:num w:numId="30">
    <w:abstractNumId w:val="15"/>
  </w:num>
  <w:num w:numId="31">
    <w:abstractNumId w:val="32"/>
  </w:num>
  <w:num w:numId="32">
    <w:abstractNumId w:val="1"/>
  </w:num>
  <w:num w:numId="33">
    <w:abstractNumId w:val="9"/>
  </w:num>
  <w:num w:numId="34">
    <w:abstractNumId w:val="10"/>
  </w:num>
  <w:num w:numId="35">
    <w:abstractNumId w:val="11"/>
  </w:num>
  <w:num w:numId="36">
    <w:abstractNumId w:val="4"/>
  </w:num>
  <w:num w:numId="37">
    <w:abstractNumId w:val="26"/>
  </w:num>
  <w:num w:numId="38">
    <w:abstractNumId w:val="6"/>
  </w:num>
  <w:num w:numId="39">
    <w:abstractNumId w:val="5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intFractionalCharacterWidth/>
  <w:embedSystemFonts/>
  <w:proofState w:spelling="clean" w:grammar="clean"/>
  <w:attachedTemplate r:id="rId1"/>
  <w:stylePaneFormatFilter w:val="3F01"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35841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282213"/>
    <w:rsid w:val="000000E3"/>
    <w:rsid w:val="00001566"/>
    <w:rsid w:val="000027EA"/>
    <w:rsid w:val="00002CDB"/>
    <w:rsid w:val="00002DB9"/>
    <w:rsid w:val="00004B5C"/>
    <w:rsid w:val="0000797A"/>
    <w:rsid w:val="00011F09"/>
    <w:rsid w:val="000121C0"/>
    <w:rsid w:val="000136EA"/>
    <w:rsid w:val="000144AE"/>
    <w:rsid w:val="00015873"/>
    <w:rsid w:val="00020538"/>
    <w:rsid w:val="0002150F"/>
    <w:rsid w:val="0002191D"/>
    <w:rsid w:val="000222CB"/>
    <w:rsid w:val="00024DA8"/>
    <w:rsid w:val="00025B19"/>
    <w:rsid w:val="000266A0"/>
    <w:rsid w:val="00026F21"/>
    <w:rsid w:val="000306A4"/>
    <w:rsid w:val="00031C1D"/>
    <w:rsid w:val="00031C92"/>
    <w:rsid w:val="00032F6B"/>
    <w:rsid w:val="000343F5"/>
    <w:rsid w:val="00034473"/>
    <w:rsid w:val="000345CE"/>
    <w:rsid w:val="00035447"/>
    <w:rsid w:val="00035946"/>
    <w:rsid w:val="00036802"/>
    <w:rsid w:val="00040921"/>
    <w:rsid w:val="00041C77"/>
    <w:rsid w:val="000447B5"/>
    <w:rsid w:val="000453AB"/>
    <w:rsid w:val="00046A36"/>
    <w:rsid w:val="00046BB3"/>
    <w:rsid w:val="00046F43"/>
    <w:rsid w:val="000472D9"/>
    <w:rsid w:val="00047931"/>
    <w:rsid w:val="00047DB7"/>
    <w:rsid w:val="00053C5F"/>
    <w:rsid w:val="00053FBE"/>
    <w:rsid w:val="00054D69"/>
    <w:rsid w:val="00055641"/>
    <w:rsid w:val="00056973"/>
    <w:rsid w:val="000576AF"/>
    <w:rsid w:val="00057A6C"/>
    <w:rsid w:val="00060F06"/>
    <w:rsid w:val="00062208"/>
    <w:rsid w:val="000623AF"/>
    <w:rsid w:val="00063A93"/>
    <w:rsid w:val="000646D3"/>
    <w:rsid w:val="00065840"/>
    <w:rsid w:val="0006662A"/>
    <w:rsid w:val="00066ECD"/>
    <w:rsid w:val="000672B2"/>
    <w:rsid w:val="0006733D"/>
    <w:rsid w:val="000676E3"/>
    <w:rsid w:val="00067E6B"/>
    <w:rsid w:val="00070842"/>
    <w:rsid w:val="000711F2"/>
    <w:rsid w:val="00072C84"/>
    <w:rsid w:val="0007377C"/>
    <w:rsid w:val="00074BF1"/>
    <w:rsid w:val="000764BE"/>
    <w:rsid w:val="00077B8B"/>
    <w:rsid w:val="000805AE"/>
    <w:rsid w:val="00081153"/>
    <w:rsid w:val="00081C0B"/>
    <w:rsid w:val="00082AA4"/>
    <w:rsid w:val="000837A9"/>
    <w:rsid w:val="00084A4F"/>
    <w:rsid w:val="00084B37"/>
    <w:rsid w:val="0008550A"/>
    <w:rsid w:val="0008693B"/>
    <w:rsid w:val="00087287"/>
    <w:rsid w:val="0008738E"/>
    <w:rsid w:val="000907F0"/>
    <w:rsid w:val="00093E7E"/>
    <w:rsid w:val="00096F03"/>
    <w:rsid w:val="000A12D5"/>
    <w:rsid w:val="000A138F"/>
    <w:rsid w:val="000A28EE"/>
    <w:rsid w:val="000A2E10"/>
    <w:rsid w:val="000A3132"/>
    <w:rsid w:val="000A326D"/>
    <w:rsid w:val="000A7285"/>
    <w:rsid w:val="000A764D"/>
    <w:rsid w:val="000A7B03"/>
    <w:rsid w:val="000B0083"/>
    <w:rsid w:val="000B0B7F"/>
    <w:rsid w:val="000B2EF7"/>
    <w:rsid w:val="000B3A12"/>
    <w:rsid w:val="000C1127"/>
    <w:rsid w:val="000C222C"/>
    <w:rsid w:val="000C27C8"/>
    <w:rsid w:val="000C2B62"/>
    <w:rsid w:val="000C43F7"/>
    <w:rsid w:val="000C44A9"/>
    <w:rsid w:val="000C5A39"/>
    <w:rsid w:val="000C640C"/>
    <w:rsid w:val="000C71B7"/>
    <w:rsid w:val="000C72AF"/>
    <w:rsid w:val="000C7FD7"/>
    <w:rsid w:val="000D06B4"/>
    <w:rsid w:val="000D5A68"/>
    <w:rsid w:val="000D6CFC"/>
    <w:rsid w:val="000D78BD"/>
    <w:rsid w:val="000E155F"/>
    <w:rsid w:val="000E16EB"/>
    <w:rsid w:val="000E1A30"/>
    <w:rsid w:val="000E284C"/>
    <w:rsid w:val="000E42CB"/>
    <w:rsid w:val="000E4B8A"/>
    <w:rsid w:val="000E69EA"/>
    <w:rsid w:val="000E6A42"/>
    <w:rsid w:val="000E7238"/>
    <w:rsid w:val="000F5322"/>
    <w:rsid w:val="000F6A5B"/>
    <w:rsid w:val="000F71B4"/>
    <w:rsid w:val="000F7730"/>
    <w:rsid w:val="000F7EFE"/>
    <w:rsid w:val="00100815"/>
    <w:rsid w:val="0010083B"/>
    <w:rsid w:val="00100995"/>
    <w:rsid w:val="001012D3"/>
    <w:rsid w:val="00102B21"/>
    <w:rsid w:val="001033DD"/>
    <w:rsid w:val="00104936"/>
    <w:rsid w:val="0010572C"/>
    <w:rsid w:val="00110B3F"/>
    <w:rsid w:val="00112480"/>
    <w:rsid w:val="001127DD"/>
    <w:rsid w:val="001135BD"/>
    <w:rsid w:val="0011385C"/>
    <w:rsid w:val="00114A5F"/>
    <w:rsid w:val="00115249"/>
    <w:rsid w:val="00116AF6"/>
    <w:rsid w:val="00116C72"/>
    <w:rsid w:val="001206F8"/>
    <w:rsid w:val="001211BC"/>
    <w:rsid w:val="00121877"/>
    <w:rsid w:val="001219FF"/>
    <w:rsid w:val="00121E7E"/>
    <w:rsid w:val="00122FDA"/>
    <w:rsid w:val="00126E09"/>
    <w:rsid w:val="00131A87"/>
    <w:rsid w:val="00132A1B"/>
    <w:rsid w:val="00133152"/>
    <w:rsid w:val="001354B3"/>
    <w:rsid w:val="00135703"/>
    <w:rsid w:val="00137B0F"/>
    <w:rsid w:val="0014010C"/>
    <w:rsid w:val="00140B74"/>
    <w:rsid w:val="001436B7"/>
    <w:rsid w:val="00143961"/>
    <w:rsid w:val="0014420A"/>
    <w:rsid w:val="001451C5"/>
    <w:rsid w:val="00145EC7"/>
    <w:rsid w:val="001461FE"/>
    <w:rsid w:val="001463DE"/>
    <w:rsid w:val="00147510"/>
    <w:rsid w:val="0015055E"/>
    <w:rsid w:val="00152E3D"/>
    <w:rsid w:val="00152EF4"/>
    <w:rsid w:val="00153528"/>
    <w:rsid w:val="001541D5"/>
    <w:rsid w:val="00154361"/>
    <w:rsid w:val="001548DA"/>
    <w:rsid w:val="00157037"/>
    <w:rsid w:val="0015718A"/>
    <w:rsid w:val="00157936"/>
    <w:rsid w:val="00161258"/>
    <w:rsid w:val="00161D92"/>
    <w:rsid w:val="00163055"/>
    <w:rsid w:val="00163956"/>
    <w:rsid w:val="00163B5D"/>
    <w:rsid w:val="00164BFC"/>
    <w:rsid w:val="00164EBC"/>
    <w:rsid w:val="0016596F"/>
    <w:rsid w:val="00167933"/>
    <w:rsid w:val="00167D6B"/>
    <w:rsid w:val="00172031"/>
    <w:rsid w:val="001731E4"/>
    <w:rsid w:val="0017415A"/>
    <w:rsid w:val="00174797"/>
    <w:rsid w:val="001749C4"/>
    <w:rsid w:val="00174E94"/>
    <w:rsid w:val="00175920"/>
    <w:rsid w:val="0017762A"/>
    <w:rsid w:val="00177DC6"/>
    <w:rsid w:val="00180D52"/>
    <w:rsid w:val="00182333"/>
    <w:rsid w:val="00182351"/>
    <w:rsid w:val="00182B95"/>
    <w:rsid w:val="001842CE"/>
    <w:rsid w:val="001858AA"/>
    <w:rsid w:val="001911A9"/>
    <w:rsid w:val="00191AD9"/>
    <w:rsid w:val="001937BB"/>
    <w:rsid w:val="001942A5"/>
    <w:rsid w:val="00194FCC"/>
    <w:rsid w:val="001968B4"/>
    <w:rsid w:val="001971E3"/>
    <w:rsid w:val="0019768C"/>
    <w:rsid w:val="001A0496"/>
    <w:rsid w:val="001A08AA"/>
    <w:rsid w:val="001A0CB2"/>
    <w:rsid w:val="001A5826"/>
    <w:rsid w:val="001A6051"/>
    <w:rsid w:val="001A62AA"/>
    <w:rsid w:val="001A6748"/>
    <w:rsid w:val="001A7638"/>
    <w:rsid w:val="001A7725"/>
    <w:rsid w:val="001A7750"/>
    <w:rsid w:val="001A7BF5"/>
    <w:rsid w:val="001B33CB"/>
    <w:rsid w:val="001B5873"/>
    <w:rsid w:val="001B5F0F"/>
    <w:rsid w:val="001C0D39"/>
    <w:rsid w:val="001C2EA0"/>
    <w:rsid w:val="001C5A24"/>
    <w:rsid w:val="001D028C"/>
    <w:rsid w:val="001D131B"/>
    <w:rsid w:val="001D1ADE"/>
    <w:rsid w:val="001D50EA"/>
    <w:rsid w:val="001D59DF"/>
    <w:rsid w:val="001D72E5"/>
    <w:rsid w:val="001E0941"/>
    <w:rsid w:val="001E0ED6"/>
    <w:rsid w:val="001E2043"/>
    <w:rsid w:val="001E3A56"/>
    <w:rsid w:val="001E3B39"/>
    <w:rsid w:val="001E63A1"/>
    <w:rsid w:val="001F356C"/>
    <w:rsid w:val="001F497B"/>
    <w:rsid w:val="001F51A1"/>
    <w:rsid w:val="001F5C83"/>
    <w:rsid w:val="001F6689"/>
    <w:rsid w:val="002004AE"/>
    <w:rsid w:val="002023A0"/>
    <w:rsid w:val="00202AE7"/>
    <w:rsid w:val="00203AA9"/>
    <w:rsid w:val="00205A77"/>
    <w:rsid w:val="0020670D"/>
    <w:rsid w:val="0021141F"/>
    <w:rsid w:val="002119C8"/>
    <w:rsid w:val="00211C4A"/>
    <w:rsid w:val="00211F11"/>
    <w:rsid w:val="00212373"/>
    <w:rsid w:val="0021250B"/>
    <w:rsid w:val="00212513"/>
    <w:rsid w:val="002138EA"/>
    <w:rsid w:val="002143B4"/>
    <w:rsid w:val="00214FBD"/>
    <w:rsid w:val="00215A35"/>
    <w:rsid w:val="00215BBE"/>
    <w:rsid w:val="00216BC3"/>
    <w:rsid w:val="00216D2C"/>
    <w:rsid w:val="00216DAB"/>
    <w:rsid w:val="00217582"/>
    <w:rsid w:val="00217638"/>
    <w:rsid w:val="0022048D"/>
    <w:rsid w:val="002223A7"/>
    <w:rsid w:val="00222897"/>
    <w:rsid w:val="00223144"/>
    <w:rsid w:val="00223C9E"/>
    <w:rsid w:val="00226135"/>
    <w:rsid w:val="0023082A"/>
    <w:rsid w:val="00231D62"/>
    <w:rsid w:val="00232D31"/>
    <w:rsid w:val="00233FCD"/>
    <w:rsid w:val="00234F8E"/>
    <w:rsid w:val="00235394"/>
    <w:rsid w:val="00235656"/>
    <w:rsid w:val="00235A9B"/>
    <w:rsid w:val="00236401"/>
    <w:rsid w:val="002367D3"/>
    <w:rsid w:val="00236894"/>
    <w:rsid w:val="0024003E"/>
    <w:rsid w:val="002405F1"/>
    <w:rsid w:val="00241D4B"/>
    <w:rsid w:val="0024228F"/>
    <w:rsid w:val="00243049"/>
    <w:rsid w:val="00245B82"/>
    <w:rsid w:val="0025028C"/>
    <w:rsid w:val="002506F0"/>
    <w:rsid w:val="002509BB"/>
    <w:rsid w:val="002509F4"/>
    <w:rsid w:val="00252020"/>
    <w:rsid w:val="0025300E"/>
    <w:rsid w:val="00253CD8"/>
    <w:rsid w:val="002549FC"/>
    <w:rsid w:val="002570A5"/>
    <w:rsid w:val="002572B5"/>
    <w:rsid w:val="0026179F"/>
    <w:rsid w:val="00262517"/>
    <w:rsid w:val="00262B9A"/>
    <w:rsid w:val="00263A16"/>
    <w:rsid w:val="00267B57"/>
    <w:rsid w:val="00271D5D"/>
    <w:rsid w:val="00274E1A"/>
    <w:rsid w:val="00275361"/>
    <w:rsid w:val="0027551D"/>
    <w:rsid w:val="0027552D"/>
    <w:rsid w:val="002770F4"/>
    <w:rsid w:val="00280D19"/>
    <w:rsid w:val="00282213"/>
    <w:rsid w:val="00283068"/>
    <w:rsid w:val="00283AAC"/>
    <w:rsid w:val="002860DE"/>
    <w:rsid w:val="00287BC6"/>
    <w:rsid w:val="002910E7"/>
    <w:rsid w:val="00291641"/>
    <w:rsid w:val="0029193E"/>
    <w:rsid w:val="00292870"/>
    <w:rsid w:val="002956D9"/>
    <w:rsid w:val="002964B1"/>
    <w:rsid w:val="00296DEA"/>
    <w:rsid w:val="00297FDE"/>
    <w:rsid w:val="002A1D1E"/>
    <w:rsid w:val="002A63E4"/>
    <w:rsid w:val="002A6FE9"/>
    <w:rsid w:val="002A725C"/>
    <w:rsid w:val="002B1B3B"/>
    <w:rsid w:val="002B1CF9"/>
    <w:rsid w:val="002B3DCB"/>
    <w:rsid w:val="002B429C"/>
    <w:rsid w:val="002B6292"/>
    <w:rsid w:val="002B6CEF"/>
    <w:rsid w:val="002B6DF3"/>
    <w:rsid w:val="002B7BC4"/>
    <w:rsid w:val="002C0F6A"/>
    <w:rsid w:val="002C11D0"/>
    <w:rsid w:val="002C11FE"/>
    <w:rsid w:val="002C3F4C"/>
    <w:rsid w:val="002C65E5"/>
    <w:rsid w:val="002C6637"/>
    <w:rsid w:val="002D06F5"/>
    <w:rsid w:val="002D1BF6"/>
    <w:rsid w:val="002D2E1B"/>
    <w:rsid w:val="002D36ED"/>
    <w:rsid w:val="002D49A6"/>
    <w:rsid w:val="002D69AB"/>
    <w:rsid w:val="002E0708"/>
    <w:rsid w:val="002E08D7"/>
    <w:rsid w:val="002E0D7E"/>
    <w:rsid w:val="002E4368"/>
    <w:rsid w:val="002E5799"/>
    <w:rsid w:val="002E7DE5"/>
    <w:rsid w:val="002E7E36"/>
    <w:rsid w:val="002F030F"/>
    <w:rsid w:val="002F2B29"/>
    <w:rsid w:val="002F3BD7"/>
    <w:rsid w:val="002F3C24"/>
    <w:rsid w:val="002F4093"/>
    <w:rsid w:val="002F40CC"/>
    <w:rsid w:val="002F63F6"/>
    <w:rsid w:val="002F66E3"/>
    <w:rsid w:val="002F7D50"/>
    <w:rsid w:val="00301712"/>
    <w:rsid w:val="00302C96"/>
    <w:rsid w:val="00303828"/>
    <w:rsid w:val="00304565"/>
    <w:rsid w:val="00304B6C"/>
    <w:rsid w:val="003052DA"/>
    <w:rsid w:val="00310286"/>
    <w:rsid w:val="00310706"/>
    <w:rsid w:val="00313089"/>
    <w:rsid w:val="00313BBB"/>
    <w:rsid w:val="00313FCA"/>
    <w:rsid w:val="003168BC"/>
    <w:rsid w:val="00317783"/>
    <w:rsid w:val="00320363"/>
    <w:rsid w:val="003210CC"/>
    <w:rsid w:val="00322D58"/>
    <w:rsid w:val="003230B0"/>
    <w:rsid w:val="00323596"/>
    <w:rsid w:val="003235FF"/>
    <w:rsid w:val="00323842"/>
    <w:rsid w:val="00324C1E"/>
    <w:rsid w:val="00326B16"/>
    <w:rsid w:val="00331EE1"/>
    <w:rsid w:val="00331F8D"/>
    <w:rsid w:val="00334921"/>
    <w:rsid w:val="00334F6E"/>
    <w:rsid w:val="00334F7C"/>
    <w:rsid w:val="003366B3"/>
    <w:rsid w:val="003379C2"/>
    <w:rsid w:val="00340510"/>
    <w:rsid w:val="003411C2"/>
    <w:rsid w:val="00342018"/>
    <w:rsid w:val="00342E27"/>
    <w:rsid w:val="003446A1"/>
    <w:rsid w:val="0034579D"/>
    <w:rsid w:val="0034638C"/>
    <w:rsid w:val="00350BEC"/>
    <w:rsid w:val="00350E37"/>
    <w:rsid w:val="00353E81"/>
    <w:rsid w:val="003540BC"/>
    <w:rsid w:val="003540D1"/>
    <w:rsid w:val="00354FC2"/>
    <w:rsid w:val="0035719F"/>
    <w:rsid w:val="003579DB"/>
    <w:rsid w:val="00357DDA"/>
    <w:rsid w:val="003607A1"/>
    <w:rsid w:val="00360A23"/>
    <w:rsid w:val="00361C96"/>
    <w:rsid w:val="0036272F"/>
    <w:rsid w:val="003628F4"/>
    <w:rsid w:val="00363348"/>
    <w:rsid w:val="0036363F"/>
    <w:rsid w:val="00364468"/>
    <w:rsid w:val="00364521"/>
    <w:rsid w:val="00364CFD"/>
    <w:rsid w:val="00364D8E"/>
    <w:rsid w:val="003654F9"/>
    <w:rsid w:val="00365B4E"/>
    <w:rsid w:val="00366223"/>
    <w:rsid w:val="003669BD"/>
    <w:rsid w:val="00367724"/>
    <w:rsid w:val="0037097E"/>
    <w:rsid w:val="00370E5C"/>
    <w:rsid w:val="00372D24"/>
    <w:rsid w:val="00375818"/>
    <w:rsid w:val="0037635D"/>
    <w:rsid w:val="00376797"/>
    <w:rsid w:val="00377798"/>
    <w:rsid w:val="00377B02"/>
    <w:rsid w:val="00383F0B"/>
    <w:rsid w:val="00384502"/>
    <w:rsid w:val="00384CC1"/>
    <w:rsid w:val="00386B6A"/>
    <w:rsid w:val="00386E21"/>
    <w:rsid w:val="00390141"/>
    <w:rsid w:val="00394723"/>
    <w:rsid w:val="0039475E"/>
    <w:rsid w:val="003969DE"/>
    <w:rsid w:val="003978CE"/>
    <w:rsid w:val="003A1F4D"/>
    <w:rsid w:val="003A36EB"/>
    <w:rsid w:val="003A5FA4"/>
    <w:rsid w:val="003A6241"/>
    <w:rsid w:val="003A6535"/>
    <w:rsid w:val="003A6A10"/>
    <w:rsid w:val="003B1668"/>
    <w:rsid w:val="003B1CD7"/>
    <w:rsid w:val="003B25A7"/>
    <w:rsid w:val="003B2941"/>
    <w:rsid w:val="003B454F"/>
    <w:rsid w:val="003B5328"/>
    <w:rsid w:val="003B548F"/>
    <w:rsid w:val="003B63FF"/>
    <w:rsid w:val="003C04CD"/>
    <w:rsid w:val="003C1300"/>
    <w:rsid w:val="003C195A"/>
    <w:rsid w:val="003C245B"/>
    <w:rsid w:val="003C2562"/>
    <w:rsid w:val="003C2DC1"/>
    <w:rsid w:val="003C3166"/>
    <w:rsid w:val="003C32D7"/>
    <w:rsid w:val="003C4DF7"/>
    <w:rsid w:val="003C5F98"/>
    <w:rsid w:val="003C6E23"/>
    <w:rsid w:val="003C71E0"/>
    <w:rsid w:val="003C7C79"/>
    <w:rsid w:val="003D0233"/>
    <w:rsid w:val="003D0469"/>
    <w:rsid w:val="003D1F33"/>
    <w:rsid w:val="003D3659"/>
    <w:rsid w:val="003D558F"/>
    <w:rsid w:val="003D59CF"/>
    <w:rsid w:val="003D5DA3"/>
    <w:rsid w:val="003D709C"/>
    <w:rsid w:val="003E05F6"/>
    <w:rsid w:val="003E4FFB"/>
    <w:rsid w:val="003E5351"/>
    <w:rsid w:val="003E59A1"/>
    <w:rsid w:val="003F04F5"/>
    <w:rsid w:val="003F086B"/>
    <w:rsid w:val="003F0E17"/>
    <w:rsid w:val="003F1503"/>
    <w:rsid w:val="003F1B8C"/>
    <w:rsid w:val="003F4E3D"/>
    <w:rsid w:val="003F61EF"/>
    <w:rsid w:val="003F6410"/>
    <w:rsid w:val="003F6A80"/>
    <w:rsid w:val="003F6C56"/>
    <w:rsid w:val="00400198"/>
    <w:rsid w:val="00401562"/>
    <w:rsid w:val="00402DFE"/>
    <w:rsid w:val="00404575"/>
    <w:rsid w:val="004048A8"/>
    <w:rsid w:val="00404DB2"/>
    <w:rsid w:val="00405657"/>
    <w:rsid w:val="004079BB"/>
    <w:rsid w:val="00410598"/>
    <w:rsid w:val="00410A0E"/>
    <w:rsid w:val="00411B5A"/>
    <w:rsid w:val="00412EAF"/>
    <w:rsid w:val="00413D74"/>
    <w:rsid w:val="00414360"/>
    <w:rsid w:val="0041441E"/>
    <w:rsid w:val="00415DFC"/>
    <w:rsid w:val="0041688B"/>
    <w:rsid w:val="00417BC9"/>
    <w:rsid w:val="0042035A"/>
    <w:rsid w:val="0042090E"/>
    <w:rsid w:val="0042108C"/>
    <w:rsid w:val="0042170C"/>
    <w:rsid w:val="00423C66"/>
    <w:rsid w:val="004267B3"/>
    <w:rsid w:val="00433C9E"/>
    <w:rsid w:val="00436526"/>
    <w:rsid w:val="00436C3A"/>
    <w:rsid w:val="00442697"/>
    <w:rsid w:val="0044339D"/>
    <w:rsid w:val="00444225"/>
    <w:rsid w:val="00445D09"/>
    <w:rsid w:val="00445D1B"/>
    <w:rsid w:val="00446289"/>
    <w:rsid w:val="00452A0A"/>
    <w:rsid w:val="004539A7"/>
    <w:rsid w:val="00454E71"/>
    <w:rsid w:val="004556D8"/>
    <w:rsid w:val="00455EFD"/>
    <w:rsid w:val="004562DB"/>
    <w:rsid w:val="00456BEA"/>
    <w:rsid w:val="0045782F"/>
    <w:rsid w:val="00457C47"/>
    <w:rsid w:val="0046051F"/>
    <w:rsid w:val="0046081B"/>
    <w:rsid w:val="0046135D"/>
    <w:rsid w:val="0046284C"/>
    <w:rsid w:val="0046369B"/>
    <w:rsid w:val="004652DB"/>
    <w:rsid w:val="00466295"/>
    <w:rsid w:val="00466325"/>
    <w:rsid w:val="00467DD6"/>
    <w:rsid w:val="00470201"/>
    <w:rsid w:val="004707C7"/>
    <w:rsid w:val="00470C51"/>
    <w:rsid w:val="004714C0"/>
    <w:rsid w:val="00472056"/>
    <w:rsid w:val="00472148"/>
    <w:rsid w:val="00474514"/>
    <w:rsid w:val="004760C0"/>
    <w:rsid w:val="004765E3"/>
    <w:rsid w:val="00476FC9"/>
    <w:rsid w:val="00477239"/>
    <w:rsid w:val="004775A1"/>
    <w:rsid w:val="00481B8C"/>
    <w:rsid w:val="00481BF5"/>
    <w:rsid w:val="004825DC"/>
    <w:rsid w:val="00482CB5"/>
    <w:rsid w:val="0048687E"/>
    <w:rsid w:val="00487CBA"/>
    <w:rsid w:val="004906F3"/>
    <w:rsid w:val="00492553"/>
    <w:rsid w:val="00494125"/>
    <w:rsid w:val="004944F1"/>
    <w:rsid w:val="004948C8"/>
    <w:rsid w:val="00494954"/>
    <w:rsid w:val="0049628C"/>
    <w:rsid w:val="00496C45"/>
    <w:rsid w:val="00497D93"/>
    <w:rsid w:val="004A0528"/>
    <w:rsid w:val="004A07B6"/>
    <w:rsid w:val="004A17C7"/>
    <w:rsid w:val="004A215D"/>
    <w:rsid w:val="004A22D1"/>
    <w:rsid w:val="004A5EEB"/>
    <w:rsid w:val="004A6A03"/>
    <w:rsid w:val="004A7552"/>
    <w:rsid w:val="004B08E4"/>
    <w:rsid w:val="004B2BDF"/>
    <w:rsid w:val="004B313E"/>
    <w:rsid w:val="004B4776"/>
    <w:rsid w:val="004B6000"/>
    <w:rsid w:val="004B7F92"/>
    <w:rsid w:val="004C0650"/>
    <w:rsid w:val="004C08EF"/>
    <w:rsid w:val="004C151B"/>
    <w:rsid w:val="004C2AB2"/>
    <w:rsid w:val="004C331D"/>
    <w:rsid w:val="004C58A6"/>
    <w:rsid w:val="004D3233"/>
    <w:rsid w:val="004D464C"/>
    <w:rsid w:val="004D658B"/>
    <w:rsid w:val="004D69A7"/>
    <w:rsid w:val="004D7F2B"/>
    <w:rsid w:val="004E13F4"/>
    <w:rsid w:val="004E23DE"/>
    <w:rsid w:val="004E34F7"/>
    <w:rsid w:val="004E4003"/>
    <w:rsid w:val="004E5190"/>
    <w:rsid w:val="004E76C9"/>
    <w:rsid w:val="004F03DF"/>
    <w:rsid w:val="004F0B5D"/>
    <w:rsid w:val="004F0C4F"/>
    <w:rsid w:val="004F375B"/>
    <w:rsid w:val="00500563"/>
    <w:rsid w:val="00501517"/>
    <w:rsid w:val="00502B4A"/>
    <w:rsid w:val="00503690"/>
    <w:rsid w:val="00503C68"/>
    <w:rsid w:val="00504C1D"/>
    <w:rsid w:val="00505BFA"/>
    <w:rsid w:val="00510281"/>
    <w:rsid w:val="0051668E"/>
    <w:rsid w:val="00520147"/>
    <w:rsid w:val="005203DE"/>
    <w:rsid w:val="00521309"/>
    <w:rsid w:val="0052180F"/>
    <w:rsid w:val="00523A04"/>
    <w:rsid w:val="00524A70"/>
    <w:rsid w:val="00524FB8"/>
    <w:rsid w:val="005259DC"/>
    <w:rsid w:val="005265BC"/>
    <w:rsid w:val="00526A06"/>
    <w:rsid w:val="0052731E"/>
    <w:rsid w:val="005307A3"/>
    <w:rsid w:val="005320EC"/>
    <w:rsid w:val="00532B08"/>
    <w:rsid w:val="00532CE3"/>
    <w:rsid w:val="005364D7"/>
    <w:rsid w:val="00537520"/>
    <w:rsid w:val="00537953"/>
    <w:rsid w:val="005400D0"/>
    <w:rsid w:val="005412AC"/>
    <w:rsid w:val="0054334C"/>
    <w:rsid w:val="005446C1"/>
    <w:rsid w:val="00544B55"/>
    <w:rsid w:val="005609E1"/>
    <w:rsid w:val="00561966"/>
    <w:rsid w:val="00561A33"/>
    <w:rsid w:val="00563111"/>
    <w:rsid w:val="00563DB1"/>
    <w:rsid w:val="00564539"/>
    <w:rsid w:val="00564C08"/>
    <w:rsid w:val="00565229"/>
    <w:rsid w:val="005661A8"/>
    <w:rsid w:val="00566D28"/>
    <w:rsid w:val="005724AC"/>
    <w:rsid w:val="005726D6"/>
    <w:rsid w:val="005769C8"/>
    <w:rsid w:val="00577349"/>
    <w:rsid w:val="00577842"/>
    <w:rsid w:val="00580522"/>
    <w:rsid w:val="00580EF2"/>
    <w:rsid w:val="005815A7"/>
    <w:rsid w:val="00585C4D"/>
    <w:rsid w:val="0058668B"/>
    <w:rsid w:val="00586BDE"/>
    <w:rsid w:val="00590953"/>
    <w:rsid w:val="00590A56"/>
    <w:rsid w:val="00593800"/>
    <w:rsid w:val="00595B59"/>
    <w:rsid w:val="005A085A"/>
    <w:rsid w:val="005A1A45"/>
    <w:rsid w:val="005A6016"/>
    <w:rsid w:val="005A6683"/>
    <w:rsid w:val="005B09E7"/>
    <w:rsid w:val="005B1156"/>
    <w:rsid w:val="005B193D"/>
    <w:rsid w:val="005B1F15"/>
    <w:rsid w:val="005B26D1"/>
    <w:rsid w:val="005B3F53"/>
    <w:rsid w:val="005B4416"/>
    <w:rsid w:val="005B4949"/>
    <w:rsid w:val="005B5C1C"/>
    <w:rsid w:val="005B675E"/>
    <w:rsid w:val="005B7BAE"/>
    <w:rsid w:val="005C3E94"/>
    <w:rsid w:val="005C453E"/>
    <w:rsid w:val="005C4E15"/>
    <w:rsid w:val="005C4F05"/>
    <w:rsid w:val="005C6257"/>
    <w:rsid w:val="005C6F72"/>
    <w:rsid w:val="005C7CB5"/>
    <w:rsid w:val="005D1E13"/>
    <w:rsid w:val="005D1E5B"/>
    <w:rsid w:val="005D1F12"/>
    <w:rsid w:val="005D250B"/>
    <w:rsid w:val="005D2673"/>
    <w:rsid w:val="005D312F"/>
    <w:rsid w:val="005D47F0"/>
    <w:rsid w:val="005D4C01"/>
    <w:rsid w:val="005D5BEE"/>
    <w:rsid w:val="005D60F8"/>
    <w:rsid w:val="005E0178"/>
    <w:rsid w:val="005E0A1D"/>
    <w:rsid w:val="005E0DCD"/>
    <w:rsid w:val="005E3B5A"/>
    <w:rsid w:val="005E4364"/>
    <w:rsid w:val="005E4476"/>
    <w:rsid w:val="005E58D9"/>
    <w:rsid w:val="005E5985"/>
    <w:rsid w:val="005E7768"/>
    <w:rsid w:val="005E7934"/>
    <w:rsid w:val="005E7E39"/>
    <w:rsid w:val="005F3E31"/>
    <w:rsid w:val="005F55A3"/>
    <w:rsid w:val="005F55F8"/>
    <w:rsid w:val="005F57B4"/>
    <w:rsid w:val="005F70F4"/>
    <w:rsid w:val="005F7A68"/>
    <w:rsid w:val="006002C5"/>
    <w:rsid w:val="0060030C"/>
    <w:rsid w:val="006003DF"/>
    <w:rsid w:val="00601321"/>
    <w:rsid w:val="00601791"/>
    <w:rsid w:val="00601BCD"/>
    <w:rsid w:val="00601F98"/>
    <w:rsid w:val="00602869"/>
    <w:rsid w:val="00602F5F"/>
    <w:rsid w:val="006036A9"/>
    <w:rsid w:val="00603EAA"/>
    <w:rsid w:val="0060469B"/>
    <w:rsid w:val="00607BB0"/>
    <w:rsid w:val="006101BB"/>
    <w:rsid w:val="0061035E"/>
    <w:rsid w:val="0061117E"/>
    <w:rsid w:val="0061230B"/>
    <w:rsid w:val="00613F60"/>
    <w:rsid w:val="006163E8"/>
    <w:rsid w:val="00617873"/>
    <w:rsid w:val="00617C12"/>
    <w:rsid w:val="00621321"/>
    <w:rsid w:val="006225AA"/>
    <w:rsid w:val="006226BC"/>
    <w:rsid w:val="00624011"/>
    <w:rsid w:val="0062485E"/>
    <w:rsid w:val="00625CD7"/>
    <w:rsid w:val="00625F86"/>
    <w:rsid w:val="00626A0B"/>
    <w:rsid w:val="0063019F"/>
    <w:rsid w:val="00630F44"/>
    <w:rsid w:val="00633F77"/>
    <w:rsid w:val="00636BCC"/>
    <w:rsid w:val="00637011"/>
    <w:rsid w:val="006370AA"/>
    <w:rsid w:val="00640A3F"/>
    <w:rsid w:val="00641562"/>
    <w:rsid w:val="006428A0"/>
    <w:rsid w:val="0064391C"/>
    <w:rsid w:val="00644DBB"/>
    <w:rsid w:val="006517D0"/>
    <w:rsid w:val="006525CF"/>
    <w:rsid w:val="0065310A"/>
    <w:rsid w:val="006544FF"/>
    <w:rsid w:val="00654F94"/>
    <w:rsid w:val="006556C6"/>
    <w:rsid w:val="006557C0"/>
    <w:rsid w:val="006559DB"/>
    <w:rsid w:val="00656D64"/>
    <w:rsid w:val="0065702D"/>
    <w:rsid w:val="006618F6"/>
    <w:rsid w:val="00662682"/>
    <w:rsid w:val="0066275E"/>
    <w:rsid w:val="00665039"/>
    <w:rsid w:val="0066574C"/>
    <w:rsid w:val="00665A62"/>
    <w:rsid w:val="00666664"/>
    <w:rsid w:val="00670166"/>
    <w:rsid w:val="00673DE2"/>
    <w:rsid w:val="0067439F"/>
    <w:rsid w:val="00674C3D"/>
    <w:rsid w:val="00675AB9"/>
    <w:rsid w:val="00676F9F"/>
    <w:rsid w:val="00677E11"/>
    <w:rsid w:val="0068130F"/>
    <w:rsid w:val="006817E7"/>
    <w:rsid w:val="00681B25"/>
    <w:rsid w:val="00683EB8"/>
    <w:rsid w:val="00684722"/>
    <w:rsid w:val="0068496A"/>
    <w:rsid w:val="0068602C"/>
    <w:rsid w:val="0068666D"/>
    <w:rsid w:val="00690EB8"/>
    <w:rsid w:val="00692002"/>
    <w:rsid w:val="00692087"/>
    <w:rsid w:val="0069509F"/>
    <w:rsid w:val="006950F1"/>
    <w:rsid w:val="006952BF"/>
    <w:rsid w:val="00695715"/>
    <w:rsid w:val="0069604A"/>
    <w:rsid w:val="006A2C20"/>
    <w:rsid w:val="006A4446"/>
    <w:rsid w:val="006A5F06"/>
    <w:rsid w:val="006A60D5"/>
    <w:rsid w:val="006A692E"/>
    <w:rsid w:val="006B0606"/>
    <w:rsid w:val="006B0A8B"/>
    <w:rsid w:val="006B1728"/>
    <w:rsid w:val="006B2F94"/>
    <w:rsid w:val="006B3667"/>
    <w:rsid w:val="006B56B0"/>
    <w:rsid w:val="006B5773"/>
    <w:rsid w:val="006B6849"/>
    <w:rsid w:val="006C0707"/>
    <w:rsid w:val="006C08AD"/>
    <w:rsid w:val="006C305A"/>
    <w:rsid w:val="006C3635"/>
    <w:rsid w:val="006C3E68"/>
    <w:rsid w:val="006C5991"/>
    <w:rsid w:val="006C6C89"/>
    <w:rsid w:val="006C7B25"/>
    <w:rsid w:val="006C7CF2"/>
    <w:rsid w:val="006D045A"/>
    <w:rsid w:val="006D1231"/>
    <w:rsid w:val="006D24CA"/>
    <w:rsid w:val="006D4CBF"/>
    <w:rsid w:val="006D5C36"/>
    <w:rsid w:val="006E0979"/>
    <w:rsid w:val="006E1B49"/>
    <w:rsid w:val="006E2F60"/>
    <w:rsid w:val="006E50C9"/>
    <w:rsid w:val="006E72A3"/>
    <w:rsid w:val="006E7B14"/>
    <w:rsid w:val="006F032F"/>
    <w:rsid w:val="006F358C"/>
    <w:rsid w:val="006F3C6E"/>
    <w:rsid w:val="006F688A"/>
    <w:rsid w:val="007007FA"/>
    <w:rsid w:val="00701722"/>
    <w:rsid w:val="00702777"/>
    <w:rsid w:val="00702D49"/>
    <w:rsid w:val="007033C1"/>
    <w:rsid w:val="00704E63"/>
    <w:rsid w:val="0070646B"/>
    <w:rsid w:val="00706922"/>
    <w:rsid w:val="00710FE8"/>
    <w:rsid w:val="0071157A"/>
    <w:rsid w:val="007116DC"/>
    <w:rsid w:val="00713B22"/>
    <w:rsid w:val="007143B1"/>
    <w:rsid w:val="007155DB"/>
    <w:rsid w:val="007156C5"/>
    <w:rsid w:val="00715AA3"/>
    <w:rsid w:val="00717252"/>
    <w:rsid w:val="00722727"/>
    <w:rsid w:val="00723140"/>
    <w:rsid w:val="00723177"/>
    <w:rsid w:val="0072491E"/>
    <w:rsid w:val="00724AA1"/>
    <w:rsid w:val="00725D51"/>
    <w:rsid w:val="00725F80"/>
    <w:rsid w:val="00730B1E"/>
    <w:rsid w:val="007314A7"/>
    <w:rsid w:val="0073609F"/>
    <w:rsid w:val="00737559"/>
    <w:rsid w:val="0074015A"/>
    <w:rsid w:val="0074094A"/>
    <w:rsid w:val="0074224D"/>
    <w:rsid w:val="00742511"/>
    <w:rsid w:val="007428EA"/>
    <w:rsid w:val="00743747"/>
    <w:rsid w:val="00744542"/>
    <w:rsid w:val="00750F62"/>
    <w:rsid w:val="00750F97"/>
    <w:rsid w:val="00751D28"/>
    <w:rsid w:val="00752452"/>
    <w:rsid w:val="00753075"/>
    <w:rsid w:val="00754464"/>
    <w:rsid w:val="00755538"/>
    <w:rsid w:val="00762661"/>
    <w:rsid w:val="0076267A"/>
    <w:rsid w:val="0076403D"/>
    <w:rsid w:val="007644DE"/>
    <w:rsid w:val="00765E09"/>
    <w:rsid w:val="00770425"/>
    <w:rsid w:val="00771D1F"/>
    <w:rsid w:val="0077340D"/>
    <w:rsid w:val="007739D1"/>
    <w:rsid w:val="00773C76"/>
    <w:rsid w:val="00777372"/>
    <w:rsid w:val="00777A9B"/>
    <w:rsid w:val="00777BBC"/>
    <w:rsid w:val="00777C8E"/>
    <w:rsid w:val="00780423"/>
    <w:rsid w:val="007809EE"/>
    <w:rsid w:val="0078108A"/>
    <w:rsid w:val="00782004"/>
    <w:rsid w:val="00784117"/>
    <w:rsid w:val="0078423D"/>
    <w:rsid w:val="007860F9"/>
    <w:rsid w:val="00786E66"/>
    <w:rsid w:val="00791181"/>
    <w:rsid w:val="00791352"/>
    <w:rsid w:val="00791A8B"/>
    <w:rsid w:val="00792D87"/>
    <w:rsid w:val="00795B97"/>
    <w:rsid w:val="00795DB9"/>
    <w:rsid w:val="00796F95"/>
    <w:rsid w:val="00797CED"/>
    <w:rsid w:val="007A45E9"/>
    <w:rsid w:val="007A63EF"/>
    <w:rsid w:val="007A699C"/>
    <w:rsid w:val="007B2D72"/>
    <w:rsid w:val="007B40A9"/>
    <w:rsid w:val="007B4680"/>
    <w:rsid w:val="007B4A3C"/>
    <w:rsid w:val="007B527A"/>
    <w:rsid w:val="007B54D9"/>
    <w:rsid w:val="007B55E9"/>
    <w:rsid w:val="007B5913"/>
    <w:rsid w:val="007B61A5"/>
    <w:rsid w:val="007B6B88"/>
    <w:rsid w:val="007C06B4"/>
    <w:rsid w:val="007C075E"/>
    <w:rsid w:val="007C136B"/>
    <w:rsid w:val="007C53A1"/>
    <w:rsid w:val="007C6033"/>
    <w:rsid w:val="007C6C7F"/>
    <w:rsid w:val="007C7E53"/>
    <w:rsid w:val="007D02A3"/>
    <w:rsid w:val="007D0F9C"/>
    <w:rsid w:val="007D12E6"/>
    <w:rsid w:val="007D1645"/>
    <w:rsid w:val="007D329F"/>
    <w:rsid w:val="007D3496"/>
    <w:rsid w:val="007D4B21"/>
    <w:rsid w:val="007D5710"/>
    <w:rsid w:val="007D5A92"/>
    <w:rsid w:val="007D5AF4"/>
    <w:rsid w:val="007D75DC"/>
    <w:rsid w:val="007E08A0"/>
    <w:rsid w:val="007E0CEA"/>
    <w:rsid w:val="007E129D"/>
    <w:rsid w:val="007E1A30"/>
    <w:rsid w:val="007E3046"/>
    <w:rsid w:val="007E68C1"/>
    <w:rsid w:val="007E79DF"/>
    <w:rsid w:val="007F0E1E"/>
    <w:rsid w:val="007F1890"/>
    <w:rsid w:val="007F1F7E"/>
    <w:rsid w:val="007F57F4"/>
    <w:rsid w:val="007F5E10"/>
    <w:rsid w:val="007F62EA"/>
    <w:rsid w:val="007F7521"/>
    <w:rsid w:val="007F7C99"/>
    <w:rsid w:val="00800882"/>
    <w:rsid w:val="0080168B"/>
    <w:rsid w:val="0080184F"/>
    <w:rsid w:val="00801F03"/>
    <w:rsid w:val="0080295A"/>
    <w:rsid w:val="00803723"/>
    <w:rsid w:val="008041AE"/>
    <w:rsid w:val="00804325"/>
    <w:rsid w:val="0080435D"/>
    <w:rsid w:val="008048C3"/>
    <w:rsid w:val="00807560"/>
    <w:rsid w:val="00807D4E"/>
    <w:rsid w:val="00810C2D"/>
    <w:rsid w:val="00811145"/>
    <w:rsid w:val="008132CB"/>
    <w:rsid w:val="0081359C"/>
    <w:rsid w:val="00814568"/>
    <w:rsid w:val="00815BAB"/>
    <w:rsid w:val="00816505"/>
    <w:rsid w:val="00816989"/>
    <w:rsid w:val="00817478"/>
    <w:rsid w:val="00817991"/>
    <w:rsid w:val="00820C50"/>
    <w:rsid w:val="00822512"/>
    <w:rsid w:val="00822DD7"/>
    <w:rsid w:val="00823592"/>
    <w:rsid w:val="00823AEC"/>
    <w:rsid w:val="0082481A"/>
    <w:rsid w:val="00825672"/>
    <w:rsid w:val="0082598F"/>
    <w:rsid w:val="0082795C"/>
    <w:rsid w:val="0083128D"/>
    <w:rsid w:val="00831D00"/>
    <w:rsid w:val="008338AE"/>
    <w:rsid w:val="00834FF0"/>
    <w:rsid w:val="008356CC"/>
    <w:rsid w:val="008357E1"/>
    <w:rsid w:val="00836673"/>
    <w:rsid w:val="00836F63"/>
    <w:rsid w:val="00837BC9"/>
    <w:rsid w:val="0084369B"/>
    <w:rsid w:val="00844059"/>
    <w:rsid w:val="00844166"/>
    <w:rsid w:val="008443D9"/>
    <w:rsid w:val="008457F1"/>
    <w:rsid w:val="008458F7"/>
    <w:rsid w:val="00845A74"/>
    <w:rsid w:val="00845CC8"/>
    <w:rsid w:val="00846DC2"/>
    <w:rsid w:val="00847292"/>
    <w:rsid w:val="008474BF"/>
    <w:rsid w:val="00853968"/>
    <w:rsid w:val="00855C60"/>
    <w:rsid w:val="00857171"/>
    <w:rsid w:val="0085736A"/>
    <w:rsid w:val="008574D7"/>
    <w:rsid w:val="00857B52"/>
    <w:rsid w:val="00861D60"/>
    <w:rsid w:val="0086225D"/>
    <w:rsid w:val="00864E84"/>
    <w:rsid w:val="00865ABC"/>
    <w:rsid w:val="0086760C"/>
    <w:rsid w:val="00867DC9"/>
    <w:rsid w:val="008723BD"/>
    <w:rsid w:val="00872F2F"/>
    <w:rsid w:val="00873416"/>
    <w:rsid w:val="0087462F"/>
    <w:rsid w:val="0087489E"/>
    <w:rsid w:val="00874A07"/>
    <w:rsid w:val="008773E3"/>
    <w:rsid w:val="0087757C"/>
    <w:rsid w:val="00881F21"/>
    <w:rsid w:val="00882C71"/>
    <w:rsid w:val="00883C72"/>
    <w:rsid w:val="00887E30"/>
    <w:rsid w:val="00890DA6"/>
    <w:rsid w:val="00890EB9"/>
    <w:rsid w:val="00890FCC"/>
    <w:rsid w:val="008912F1"/>
    <w:rsid w:val="0089281C"/>
    <w:rsid w:val="008929CE"/>
    <w:rsid w:val="00893498"/>
    <w:rsid w:val="008A0232"/>
    <w:rsid w:val="008A30BA"/>
    <w:rsid w:val="008A35EB"/>
    <w:rsid w:val="008A48F7"/>
    <w:rsid w:val="008A5E57"/>
    <w:rsid w:val="008A618D"/>
    <w:rsid w:val="008B0F4D"/>
    <w:rsid w:val="008B2A0F"/>
    <w:rsid w:val="008B382D"/>
    <w:rsid w:val="008B6FA3"/>
    <w:rsid w:val="008C2A5D"/>
    <w:rsid w:val="008C2DF1"/>
    <w:rsid w:val="008C3442"/>
    <w:rsid w:val="008C5267"/>
    <w:rsid w:val="008C60E9"/>
    <w:rsid w:val="008C79B8"/>
    <w:rsid w:val="008D2059"/>
    <w:rsid w:val="008D211B"/>
    <w:rsid w:val="008D3F4C"/>
    <w:rsid w:val="008D5FA9"/>
    <w:rsid w:val="008D6D8B"/>
    <w:rsid w:val="008D72BA"/>
    <w:rsid w:val="008E08F7"/>
    <w:rsid w:val="008E177D"/>
    <w:rsid w:val="008E1BCA"/>
    <w:rsid w:val="008E4424"/>
    <w:rsid w:val="008E45FE"/>
    <w:rsid w:val="008E50B9"/>
    <w:rsid w:val="008E5337"/>
    <w:rsid w:val="008E5342"/>
    <w:rsid w:val="008E5FD5"/>
    <w:rsid w:val="008F0819"/>
    <w:rsid w:val="008F0BD9"/>
    <w:rsid w:val="008F0ED1"/>
    <w:rsid w:val="008F15B0"/>
    <w:rsid w:val="008F2DFE"/>
    <w:rsid w:val="008F3200"/>
    <w:rsid w:val="008F3D40"/>
    <w:rsid w:val="008F6EED"/>
    <w:rsid w:val="008F7610"/>
    <w:rsid w:val="00900F9B"/>
    <w:rsid w:val="00901327"/>
    <w:rsid w:val="0090182B"/>
    <w:rsid w:val="00901D40"/>
    <w:rsid w:val="00902935"/>
    <w:rsid w:val="00903038"/>
    <w:rsid w:val="0090374A"/>
    <w:rsid w:val="00904188"/>
    <w:rsid w:val="00904537"/>
    <w:rsid w:val="0090483A"/>
    <w:rsid w:val="009056D6"/>
    <w:rsid w:val="009064EB"/>
    <w:rsid w:val="00907105"/>
    <w:rsid w:val="0091149C"/>
    <w:rsid w:val="00911FB0"/>
    <w:rsid w:val="00912B84"/>
    <w:rsid w:val="009131D2"/>
    <w:rsid w:val="00913893"/>
    <w:rsid w:val="009140D0"/>
    <w:rsid w:val="00914A31"/>
    <w:rsid w:val="00917279"/>
    <w:rsid w:val="00921EE2"/>
    <w:rsid w:val="009233D7"/>
    <w:rsid w:val="009241CD"/>
    <w:rsid w:val="00925984"/>
    <w:rsid w:val="0092780E"/>
    <w:rsid w:val="00930751"/>
    <w:rsid w:val="0093130A"/>
    <w:rsid w:val="0093214A"/>
    <w:rsid w:val="009324A9"/>
    <w:rsid w:val="00936088"/>
    <w:rsid w:val="0093767B"/>
    <w:rsid w:val="0094055E"/>
    <w:rsid w:val="00941AB6"/>
    <w:rsid w:val="00941AD2"/>
    <w:rsid w:val="00943F80"/>
    <w:rsid w:val="009458E0"/>
    <w:rsid w:val="00945A15"/>
    <w:rsid w:val="0094697D"/>
    <w:rsid w:val="00947BC3"/>
    <w:rsid w:val="00950EC3"/>
    <w:rsid w:val="00950F0C"/>
    <w:rsid w:val="0095102F"/>
    <w:rsid w:val="00953D2B"/>
    <w:rsid w:val="0095462C"/>
    <w:rsid w:val="00954DF6"/>
    <w:rsid w:val="00955575"/>
    <w:rsid w:val="00955C2B"/>
    <w:rsid w:val="00955D2A"/>
    <w:rsid w:val="009574C9"/>
    <w:rsid w:val="0096110A"/>
    <w:rsid w:val="00962CE3"/>
    <w:rsid w:val="00963A6D"/>
    <w:rsid w:val="00964A2A"/>
    <w:rsid w:val="00966A06"/>
    <w:rsid w:val="00967943"/>
    <w:rsid w:val="00970C90"/>
    <w:rsid w:val="00971B09"/>
    <w:rsid w:val="00972879"/>
    <w:rsid w:val="00972BAE"/>
    <w:rsid w:val="00973B66"/>
    <w:rsid w:val="00974676"/>
    <w:rsid w:val="00974CD3"/>
    <w:rsid w:val="00975477"/>
    <w:rsid w:val="00975596"/>
    <w:rsid w:val="00976A05"/>
    <w:rsid w:val="00981597"/>
    <w:rsid w:val="00981DDB"/>
    <w:rsid w:val="00983463"/>
    <w:rsid w:val="00983910"/>
    <w:rsid w:val="009849B6"/>
    <w:rsid w:val="009863A9"/>
    <w:rsid w:val="00987779"/>
    <w:rsid w:val="009902C1"/>
    <w:rsid w:val="009905B1"/>
    <w:rsid w:val="0099065F"/>
    <w:rsid w:val="009935B1"/>
    <w:rsid w:val="0099460A"/>
    <w:rsid w:val="00997BEA"/>
    <w:rsid w:val="009A019A"/>
    <w:rsid w:val="009A0CDA"/>
    <w:rsid w:val="009A1620"/>
    <w:rsid w:val="009A2DBD"/>
    <w:rsid w:val="009A2F38"/>
    <w:rsid w:val="009A2F96"/>
    <w:rsid w:val="009A4FBA"/>
    <w:rsid w:val="009A5E57"/>
    <w:rsid w:val="009A66FD"/>
    <w:rsid w:val="009A68BB"/>
    <w:rsid w:val="009B034E"/>
    <w:rsid w:val="009B03DE"/>
    <w:rsid w:val="009B08F9"/>
    <w:rsid w:val="009B295F"/>
    <w:rsid w:val="009B3F4F"/>
    <w:rsid w:val="009B3F9D"/>
    <w:rsid w:val="009B4E65"/>
    <w:rsid w:val="009B675A"/>
    <w:rsid w:val="009B68AF"/>
    <w:rsid w:val="009B68E6"/>
    <w:rsid w:val="009B710B"/>
    <w:rsid w:val="009C0727"/>
    <w:rsid w:val="009C0785"/>
    <w:rsid w:val="009C57EB"/>
    <w:rsid w:val="009C72F5"/>
    <w:rsid w:val="009D14BC"/>
    <w:rsid w:val="009D30A1"/>
    <w:rsid w:val="009D66BA"/>
    <w:rsid w:val="009D70D7"/>
    <w:rsid w:val="009D7867"/>
    <w:rsid w:val="009E034C"/>
    <w:rsid w:val="009E081E"/>
    <w:rsid w:val="009E1DBA"/>
    <w:rsid w:val="009E1E8A"/>
    <w:rsid w:val="009E449B"/>
    <w:rsid w:val="009E4AD4"/>
    <w:rsid w:val="009E592D"/>
    <w:rsid w:val="009E610A"/>
    <w:rsid w:val="009E6F54"/>
    <w:rsid w:val="009E7547"/>
    <w:rsid w:val="009E7DBD"/>
    <w:rsid w:val="009F02A9"/>
    <w:rsid w:val="009F152E"/>
    <w:rsid w:val="009F1AD6"/>
    <w:rsid w:val="009F1B15"/>
    <w:rsid w:val="009F1C56"/>
    <w:rsid w:val="009F2284"/>
    <w:rsid w:val="009F2F66"/>
    <w:rsid w:val="009F3D03"/>
    <w:rsid w:val="009F4900"/>
    <w:rsid w:val="009F4E87"/>
    <w:rsid w:val="009F7401"/>
    <w:rsid w:val="00A0110C"/>
    <w:rsid w:val="00A030D6"/>
    <w:rsid w:val="00A0394B"/>
    <w:rsid w:val="00A04D0E"/>
    <w:rsid w:val="00A05B47"/>
    <w:rsid w:val="00A064B3"/>
    <w:rsid w:val="00A06776"/>
    <w:rsid w:val="00A12436"/>
    <w:rsid w:val="00A13286"/>
    <w:rsid w:val="00A15E51"/>
    <w:rsid w:val="00A17AFA"/>
    <w:rsid w:val="00A20D46"/>
    <w:rsid w:val="00A266EB"/>
    <w:rsid w:val="00A275EF"/>
    <w:rsid w:val="00A3036D"/>
    <w:rsid w:val="00A314D7"/>
    <w:rsid w:val="00A31BCD"/>
    <w:rsid w:val="00A32693"/>
    <w:rsid w:val="00A328E8"/>
    <w:rsid w:val="00A32D2C"/>
    <w:rsid w:val="00A34A0B"/>
    <w:rsid w:val="00A34BE9"/>
    <w:rsid w:val="00A35472"/>
    <w:rsid w:val="00A35C04"/>
    <w:rsid w:val="00A3775D"/>
    <w:rsid w:val="00A37C41"/>
    <w:rsid w:val="00A4100C"/>
    <w:rsid w:val="00A41F00"/>
    <w:rsid w:val="00A41FD3"/>
    <w:rsid w:val="00A42FDA"/>
    <w:rsid w:val="00A4320B"/>
    <w:rsid w:val="00A4354B"/>
    <w:rsid w:val="00A44670"/>
    <w:rsid w:val="00A4723A"/>
    <w:rsid w:val="00A47395"/>
    <w:rsid w:val="00A47453"/>
    <w:rsid w:val="00A511AD"/>
    <w:rsid w:val="00A51324"/>
    <w:rsid w:val="00A5255F"/>
    <w:rsid w:val="00A52B69"/>
    <w:rsid w:val="00A5396F"/>
    <w:rsid w:val="00A566E3"/>
    <w:rsid w:val="00A56E39"/>
    <w:rsid w:val="00A570E3"/>
    <w:rsid w:val="00A579B4"/>
    <w:rsid w:val="00A600A4"/>
    <w:rsid w:val="00A63631"/>
    <w:rsid w:val="00A64E33"/>
    <w:rsid w:val="00A64E87"/>
    <w:rsid w:val="00A6590A"/>
    <w:rsid w:val="00A66CB6"/>
    <w:rsid w:val="00A7008F"/>
    <w:rsid w:val="00A701AF"/>
    <w:rsid w:val="00A701CF"/>
    <w:rsid w:val="00A70460"/>
    <w:rsid w:val="00A709C0"/>
    <w:rsid w:val="00A711F2"/>
    <w:rsid w:val="00A71257"/>
    <w:rsid w:val="00A716A9"/>
    <w:rsid w:val="00A72BD5"/>
    <w:rsid w:val="00A734CC"/>
    <w:rsid w:val="00A73596"/>
    <w:rsid w:val="00A74046"/>
    <w:rsid w:val="00A74C22"/>
    <w:rsid w:val="00A8132F"/>
    <w:rsid w:val="00A814D0"/>
    <w:rsid w:val="00A81B15"/>
    <w:rsid w:val="00A820A9"/>
    <w:rsid w:val="00A829DD"/>
    <w:rsid w:val="00A8517B"/>
    <w:rsid w:val="00A85DBC"/>
    <w:rsid w:val="00A85EFD"/>
    <w:rsid w:val="00A92763"/>
    <w:rsid w:val="00A93808"/>
    <w:rsid w:val="00A96EE3"/>
    <w:rsid w:val="00A97D11"/>
    <w:rsid w:val="00AA097E"/>
    <w:rsid w:val="00AA127E"/>
    <w:rsid w:val="00AA1BF7"/>
    <w:rsid w:val="00AA2E65"/>
    <w:rsid w:val="00AA5C6E"/>
    <w:rsid w:val="00AA5CC3"/>
    <w:rsid w:val="00AA63BB"/>
    <w:rsid w:val="00AA6F01"/>
    <w:rsid w:val="00AA78D0"/>
    <w:rsid w:val="00AA7A65"/>
    <w:rsid w:val="00AB096A"/>
    <w:rsid w:val="00AB0B60"/>
    <w:rsid w:val="00AB3B6C"/>
    <w:rsid w:val="00AB6E69"/>
    <w:rsid w:val="00AB700B"/>
    <w:rsid w:val="00AB71FD"/>
    <w:rsid w:val="00AC09C4"/>
    <w:rsid w:val="00AC0B1D"/>
    <w:rsid w:val="00AC0ED2"/>
    <w:rsid w:val="00AC1DE0"/>
    <w:rsid w:val="00AC461A"/>
    <w:rsid w:val="00AC66AC"/>
    <w:rsid w:val="00AC6ABF"/>
    <w:rsid w:val="00AC70B9"/>
    <w:rsid w:val="00AC7699"/>
    <w:rsid w:val="00AD08FD"/>
    <w:rsid w:val="00AE1B73"/>
    <w:rsid w:val="00AE5297"/>
    <w:rsid w:val="00AE5AFF"/>
    <w:rsid w:val="00AE6A7C"/>
    <w:rsid w:val="00AE78E1"/>
    <w:rsid w:val="00AE79BD"/>
    <w:rsid w:val="00AF010A"/>
    <w:rsid w:val="00AF11D7"/>
    <w:rsid w:val="00AF157D"/>
    <w:rsid w:val="00AF241B"/>
    <w:rsid w:val="00AF2EAD"/>
    <w:rsid w:val="00AF4048"/>
    <w:rsid w:val="00AF4A9B"/>
    <w:rsid w:val="00AF4FEA"/>
    <w:rsid w:val="00AF5C93"/>
    <w:rsid w:val="00AF6229"/>
    <w:rsid w:val="00AF6360"/>
    <w:rsid w:val="00AF6720"/>
    <w:rsid w:val="00B00D97"/>
    <w:rsid w:val="00B010C9"/>
    <w:rsid w:val="00B02EC6"/>
    <w:rsid w:val="00B04524"/>
    <w:rsid w:val="00B04A74"/>
    <w:rsid w:val="00B055E8"/>
    <w:rsid w:val="00B06A3E"/>
    <w:rsid w:val="00B06B6F"/>
    <w:rsid w:val="00B06E40"/>
    <w:rsid w:val="00B07FAB"/>
    <w:rsid w:val="00B11A2A"/>
    <w:rsid w:val="00B160E0"/>
    <w:rsid w:val="00B1773B"/>
    <w:rsid w:val="00B177E5"/>
    <w:rsid w:val="00B178B6"/>
    <w:rsid w:val="00B17DAA"/>
    <w:rsid w:val="00B20319"/>
    <w:rsid w:val="00B20E7E"/>
    <w:rsid w:val="00B21FA9"/>
    <w:rsid w:val="00B23CBD"/>
    <w:rsid w:val="00B23E59"/>
    <w:rsid w:val="00B253EA"/>
    <w:rsid w:val="00B256FD"/>
    <w:rsid w:val="00B26532"/>
    <w:rsid w:val="00B27F9F"/>
    <w:rsid w:val="00B300C3"/>
    <w:rsid w:val="00B3035E"/>
    <w:rsid w:val="00B31267"/>
    <w:rsid w:val="00B32531"/>
    <w:rsid w:val="00B3269E"/>
    <w:rsid w:val="00B33106"/>
    <w:rsid w:val="00B335E4"/>
    <w:rsid w:val="00B340E4"/>
    <w:rsid w:val="00B34E41"/>
    <w:rsid w:val="00B35722"/>
    <w:rsid w:val="00B363DD"/>
    <w:rsid w:val="00B379D8"/>
    <w:rsid w:val="00B42A63"/>
    <w:rsid w:val="00B45AE8"/>
    <w:rsid w:val="00B46FB2"/>
    <w:rsid w:val="00B51542"/>
    <w:rsid w:val="00B52822"/>
    <w:rsid w:val="00B53810"/>
    <w:rsid w:val="00B53C60"/>
    <w:rsid w:val="00B604D4"/>
    <w:rsid w:val="00B609D8"/>
    <w:rsid w:val="00B6196A"/>
    <w:rsid w:val="00B62CD7"/>
    <w:rsid w:val="00B63378"/>
    <w:rsid w:val="00B636CF"/>
    <w:rsid w:val="00B664FC"/>
    <w:rsid w:val="00B6752C"/>
    <w:rsid w:val="00B67E76"/>
    <w:rsid w:val="00B70ACD"/>
    <w:rsid w:val="00B70ECC"/>
    <w:rsid w:val="00B716F2"/>
    <w:rsid w:val="00B72986"/>
    <w:rsid w:val="00B74DDB"/>
    <w:rsid w:val="00B7657D"/>
    <w:rsid w:val="00B80374"/>
    <w:rsid w:val="00B809A2"/>
    <w:rsid w:val="00B80F90"/>
    <w:rsid w:val="00B81EC7"/>
    <w:rsid w:val="00B82065"/>
    <w:rsid w:val="00B8446C"/>
    <w:rsid w:val="00B85EF6"/>
    <w:rsid w:val="00B86DC2"/>
    <w:rsid w:val="00B87858"/>
    <w:rsid w:val="00B878D5"/>
    <w:rsid w:val="00B87903"/>
    <w:rsid w:val="00B87B6C"/>
    <w:rsid w:val="00B910FF"/>
    <w:rsid w:val="00B91168"/>
    <w:rsid w:val="00B95577"/>
    <w:rsid w:val="00BA01C8"/>
    <w:rsid w:val="00BA0737"/>
    <w:rsid w:val="00BA0B20"/>
    <w:rsid w:val="00BA1D26"/>
    <w:rsid w:val="00BA39EF"/>
    <w:rsid w:val="00BA5EF5"/>
    <w:rsid w:val="00BA652E"/>
    <w:rsid w:val="00BA7D66"/>
    <w:rsid w:val="00BB142C"/>
    <w:rsid w:val="00BB232E"/>
    <w:rsid w:val="00BB3DBB"/>
    <w:rsid w:val="00BB5041"/>
    <w:rsid w:val="00BB5969"/>
    <w:rsid w:val="00BB6469"/>
    <w:rsid w:val="00BC00AF"/>
    <w:rsid w:val="00BC0F87"/>
    <w:rsid w:val="00BC14FA"/>
    <w:rsid w:val="00BC2AC3"/>
    <w:rsid w:val="00BC3833"/>
    <w:rsid w:val="00BC6CA4"/>
    <w:rsid w:val="00BC7C82"/>
    <w:rsid w:val="00BD13B8"/>
    <w:rsid w:val="00BD2520"/>
    <w:rsid w:val="00BD2DC3"/>
    <w:rsid w:val="00BD2F82"/>
    <w:rsid w:val="00BD44FF"/>
    <w:rsid w:val="00BD48F2"/>
    <w:rsid w:val="00BD4DD5"/>
    <w:rsid w:val="00BD53BB"/>
    <w:rsid w:val="00BD6500"/>
    <w:rsid w:val="00BD7546"/>
    <w:rsid w:val="00BD78A8"/>
    <w:rsid w:val="00BD791E"/>
    <w:rsid w:val="00BE2152"/>
    <w:rsid w:val="00BE2338"/>
    <w:rsid w:val="00BE3E91"/>
    <w:rsid w:val="00BE4061"/>
    <w:rsid w:val="00BE681E"/>
    <w:rsid w:val="00BE6A42"/>
    <w:rsid w:val="00BE6CE8"/>
    <w:rsid w:val="00BE73E2"/>
    <w:rsid w:val="00BE7DB4"/>
    <w:rsid w:val="00BF0710"/>
    <w:rsid w:val="00BF1F30"/>
    <w:rsid w:val="00BF447A"/>
    <w:rsid w:val="00BF49F7"/>
    <w:rsid w:val="00BF511E"/>
    <w:rsid w:val="00BF584A"/>
    <w:rsid w:val="00BF5D84"/>
    <w:rsid w:val="00BF61CA"/>
    <w:rsid w:val="00BF6F01"/>
    <w:rsid w:val="00BF6FFC"/>
    <w:rsid w:val="00C01721"/>
    <w:rsid w:val="00C02377"/>
    <w:rsid w:val="00C06FC1"/>
    <w:rsid w:val="00C07358"/>
    <w:rsid w:val="00C10108"/>
    <w:rsid w:val="00C13375"/>
    <w:rsid w:val="00C156F0"/>
    <w:rsid w:val="00C16577"/>
    <w:rsid w:val="00C23041"/>
    <w:rsid w:val="00C2366B"/>
    <w:rsid w:val="00C24DED"/>
    <w:rsid w:val="00C27716"/>
    <w:rsid w:val="00C30821"/>
    <w:rsid w:val="00C30E63"/>
    <w:rsid w:val="00C31006"/>
    <w:rsid w:val="00C31F9A"/>
    <w:rsid w:val="00C32950"/>
    <w:rsid w:val="00C359F8"/>
    <w:rsid w:val="00C3708D"/>
    <w:rsid w:val="00C37CD2"/>
    <w:rsid w:val="00C41FE2"/>
    <w:rsid w:val="00C4208B"/>
    <w:rsid w:val="00C428E2"/>
    <w:rsid w:val="00C43E61"/>
    <w:rsid w:val="00C46407"/>
    <w:rsid w:val="00C47FB1"/>
    <w:rsid w:val="00C50A71"/>
    <w:rsid w:val="00C523D0"/>
    <w:rsid w:val="00C52867"/>
    <w:rsid w:val="00C52BDA"/>
    <w:rsid w:val="00C538E8"/>
    <w:rsid w:val="00C53A25"/>
    <w:rsid w:val="00C5468B"/>
    <w:rsid w:val="00C55A94"/>
    <w:rsid w:val="00C56268"/>
    <w:rsid w:val="00C60528"/>
    <w:rsid w:val="00C60907"/>
    <w:rsid w:val="00C6116A"/>
    <w:rsid w:val="00C615F9"/>
    <w:rsid w:val="00C620E4"/>
    <w:rsid w:val="00C64209"/>
    <w:rsid w:val="00C65D1C"/>
    <w:rsid w:val="00C66897"/>
    <w:rsid w:val="00C668E2"/>
    <w:rsid w:val="00C701C6"/>
    <w:rsid w:val="00C70D50"/>
    <w:rsid w:val="00C7254C"/>
    <w:rsid w:val="00C72676"/>
    <w:rsid w:val="00C7560E"/>
    <w:rsid w:val="00C76D47"/>
    <w:rsid w:val="00C77180"/>
    <w:rsid w:val="00C773D8"/>
    <w:rsid w:val="00C81936"/>
    <w:rsid w:val="00C81DF2"/>
    <w:rsid w:val="00C81E2C"/>
    <w:rsid w:val="00C81F3B"/>
    <w:rsid w:val="00C82269"/>
    <w:rsid w:val="00C83C97"/>
    <w:rsid w:val="00C83F80"/>
    <w:rsid w:val="00C8492D"/>
    <w:rsid w:val="00C84B0E"/>
    <w:rsid w:val="00C851D2"/>
    <w:rsid w:val="00C92E43"/>
    <w:rsid w:val="00C94970"/>
    <w:rsid w:val="00C95339"/>
    <w:rsid w:val="00C959C5"/>
    <w:rsid w:val="00C9616C"/>
    <w:rsid w:val="00C96BA3"/>
    <w:rsid w:val="00CA3C38"/>
    <w:rsid w:val="00CB0504"/>
    <w:rsid w:val="00CB0D75"/>
    <w:rsid w:val="00CB1610"/>
    <w:rsid w:val="00CB32E4"/>
    <w:rsid w:val="00CB4372"/>
    <w:rsid w:val="00CB5A7C"/>
    <w:rsid w:val="00CB7093"/>
    <w:rsid w:val="00CB71B2"/>
    <w:rsid w:val="00CB7DCE"/>
    <w:rsid w:val="00CC0621"/>
    <w:rsid w:val="00CC130F"/>
    <w:rsid w:val="00CC1B4A"/>
    <w:rsid w:val="00CC372D"/>
    <w:rsid w:val="00CC6056"/>
    <w:rsid w:val="00CC6210"/>
    <w:rsid w:val="00CC76BC"/>
    <w:rsid w:val="00CD230D"/>
    <w:rsid w:val="00CD26E8"/>
    <w:rsid w:val="00CD2E36"/>
    <w:rsid w:val="00CD33AC"/>
    <w:rsid w:val="00CD6646"/>
    <w:rsid w:val="00CD6990"/>
    <w:rsid w:val="00CD6F98"/>
    <w:rsid w:val="00CD71F2"/>
    <w:rsid w:val="00CD7E14"/>
    <w:rsid w:val="00CE09A3"/>
    <w:rsid w:val="00CE2F6B"/>
    <w:rsid w:val="00CE3C2C"/>
    <w:rsid w:val="00CE5D80"/>
    <w:rsid w:val="00CE5FCA"/>
    <w:rsid w:val="00CE7B9B"/>
    <w:rsid w:val="00CF1734"/>
    <w:rsid w:val="00CF3048"/>
    <w:rsid w:val="00CF35F4"/>
    <w:rsid w:val="00CF39E7"/>
    <w:rsid w:val="00CF55B5"/>
    <w:rsid w:val="00CF675E"/>
    <w:rsid w:val="00D00A77"/>
    <w:rsid w:val="00D00A8F"/>
    <w:rsid w:val="00D049F0"/>
    <w:rsid w:val="00D04A7F"/>
    <w:rsid w:val="00D05D62"/>
    <w:rsid w:val="00D05D8B"/>
    <w:rsid w:val="00D0736A"/>
    <w:rsid w:val="00D07663"/>
    <w:rsid w:val="00D10B52"/>
    <w:rsid w:val="00D128AF"/>
    <w:rsid w:val="00D12BF5"/>
    <w:rsid w:val="00D14368"/>
    <w:rsid w:val="00D15499"/>
    <w:rsid w:val="00D15501"/>
    <w:rsid w:val="00D15E1D"/>
    <w:rsid w:val="00D15F60"/>
    <w:rsid w:val="00D174AE"/>
    <w:rsid w:val="00D17EC7"/>
    <w:rsid w:val="00D2029D"/>
    <w:rsid w:val="00D21EC1"/>
    <w:rsid w:val="00D22991"/>
    <w:rsid w:val="00D22C63"/>
    <w:rsid w:val="00D232A9"/>
    <w:rsid w:val="00D23A8C"/>
    <w:rsid w:val="00D242FD"/>
    <w:rsid w:val="00D24D0D"/>
    <w:rsid w:val="00D26DD0"/>
    <w:rsid w:val="00D2762C"/>
    <w:rsid w:val="00D30771"/>
    <w:rsid w:val="00D31C83"/>
    <w:rsid w:val="00D347C2"/>
    <w:rsid w:val="00D408C5"/>
    <w:rsid w:val="00D41254"/>
    <w:rsid w:val="00D416AD"/>
    <w:rsid w:val="00D42326"/>
    <w:rsid w:val="00D4313E"/>
    <w:rsid w:val="00D43C41"/>
    <w:rsid w:val="00D44B8C"/>
    <w:rsid w:val="00D45FD5"/>
    <w:rsid w:val="00D46AF6"/>
    <w:rsid w:val="00D472E6"/>
    <w:rsid w:val="00D50416"/>
    <w:rsid w:val="00D5065F"/>
    <w:rsid w:val="00D50E4F"/>
    <w:rsid w:val="00D52059"/>
    <w:rsid w:val="00D520E4"/>
    <w:rsid w:val="00D52A8E"/>
    <w:rsid w:val="00D54793"/>
    <w:rsid w:val="00D55E22"/>
    <w:rsid w:val="00D56306"/>
    <w:rsid w:val="00D57124"/>
    <w:rsid w:val="00D575F2"/>
    <w:rsid w:val="00D57714"/>
    <w:rsid w:val="00D57DFA"/>
    <w:rsid w:val="00D61DD4"/>
    <w:rsid w:val="00D62CF1"/>
    <w:rsid w:val="00D64792"/>
    <w:rsid w:val="00D64952"/>
    <w:rsid w:val="00D67C04"/>
    <w:rsid w:val="00D71C66"/>
    <w:rsid w:val="00D7200D"/>
    <w:rsid w:val="00D72624"/>
    <w:rsid w:val="00D740E8"/>
    <w:rsid w:val="00D74F5D"/>
    <w:rsid w:val="00D752BE"/>
    <w:rsid w:val="00D775DC"/>
    <w:rsid w:val="00D8058F"/>
    <w:rsid w:val="00D80A67"/>
    <w:rsid w:val="00D8109D"/>
    <w:rsid w:val="00D85C16"/>
    <w:rsid w:val="00D85EB7"/>
    <w:rsid w:val="00D868B4"/>
    <w:rsid w:val="00D86B47"/>
    <w:rsid w:val="00D86FF5"/>
    <w:rsid w:val="00D907EF"/>
    <w:rsid w:val="00D90DE3"/>
    <w:rsid w:val="00D90EAF"/>
    <w:rsid w:val="00D919C7"/>
    <w:rsid w:val="00D9233B"/>
    <w:rsid w:val="00D95924"/>
    <w:rsid w:val="00D95E29"/>
    <w:rsid w:val="00D970BD"/>
    <w:rsid w:val="00D9794A"/>
    <w:rsid w:val="00D97A63"/>
    <w:rsid w:val="00D97DA3"/>
    <w:rsid w:val="00DA02FB"/>
    <w:rsid w:val="00DA08BD"/>
    <w:rsid w:val="00DA11E1"/>
    <w:rsid w:val="00DA51CB"/>
    <w:rsid w:val="00DA5482"/>
    <w:rsid w:val="00DA5ADF"/>
    <w:rsid w:val="00DA6B4A"/>
    <w:rsid w:val="00DA7D98"/>
    <w:rsid w:val="00DB0BF1"/>
    <w:rsid w:val="00DB0F0F"/>
    <w:rsid w:val="00DB24A2"/>
    <w:rsid w:val="00DB662D"/>
    <w:rsid w:val="00DC02A5"/>
    <w:rsid w:val="00DC1A15"/>
    <w:rsid w:val="00DC1D7B"/>
    <w:rsid w:val="00DC2E8A"/>
    <w:rsid w:val="00DC4D91"/>
    <w:rsid w:val="00DC74A5"/>
    <w:rsid w:val="00DD0C2C"/>
    <w:rsid w:val="00DD0EA7"/>
    <w:rsid w:val="00DD1AA4"/>
    <w:rsid w:val="00DD2BB6"/>
    <w:rsid w:val="00DD2BD0"/>
    <w:rsid w:val="00DD49CA"/>
    <w:rsid w:val="00DD4BCC"/>
    <w:rsid w:val="00DD55A9"/>
    <w:rsid w:val="00DD5DC5"/>
    <w:rsid w:val="00DD5E6B"/>
    <w:rsid w:val="00DD69DC"/>
    <w:rsid w:val="00DD6C37"/>
    <w:rsid w:val="00DD7504"/>
    <w:rsid w:val="00DD78A4"/>
    <w:rsid w:val="00DD7A4F"/>
    <w:rsid w:val="00DE0FE7"/>
    <w:rsid w:val="00DE1653"/>
    <w:rsid w:val="00DE5C5E"/>
    <w:rsid w:val="00DE6765"/>
    <w:rsid w:val="00DE7654"/>
    <w:rsid w:val="00DE7D9A"/>
    <w:rsid w:val="00DF0019"/>
    <w:rsid w:val="00DF13F4"/>
    <w:rsid w:val="00DF1585"/>
    <w:rsid w:val="00DF2F54"/>
    <w:rsid w:val="00DF5AD8"/>
    <w:rsid w:val="00DF75BF"/>
    <w:rsid w:val="00DF7740"/>
    <w:rsid w:val="00E02D69"/>
    <w:rsid w:val="00E037B3"/>
    <w:rsid w:val="00E04577"/>
    <w:rsid w:val="00E046ED"/>
    <w:rsid w:val="00E0522E"/>
    <w:rsid w:val="00E058BF"/>
    <w:rsid w:val="00E068DB"/>
    <w:rsid w:val="00E075E2"/>
    <w:rsid w:val="00E07676"/>
    <w:rsid w:val="00E11E28"/>
    <w:rsid w:val="00E14A2B"/>
    <w:rsid w:val="00E21821"/>
    <w:rsid w:val="00E22459"/>
    <w:rsid w:val="00E22AB6"/>
    <w:rsid w:val="00E22FB8"/>
    <w:rsid w:val="00E23ED1"/>
    <w:rsid w:val="00E2606C"/>
    <w:rsid w:val="00E3201F"/>
    <w:rsid w:val="00E32650"/>
    <w:rsid w:val="00E327DA"/>
    <w:rsid w:val="00E32E97"/>
    <w:rsid w:val="00E33B00"/>
    <w:rsid w:val="00E343B6"/>
    <w:rsid w:val="00E3448F"/>
    <w:rsid w:val="00E34D20"/>
    <w:rsid w:val="00E35F77"/>
    <w:rsid w:val="00E36546"/>
    <w:rsid w:val="00E36F6C"/>
    <w:rsid w:val="00E40BCA"/>
    <w:rsid w:val="00E4296D"/>
    <w:rsid w:val="00E43D58"/>
    <w:rsid w:val="00E454D5"/>
    <w:rsid w:val="00E4596E"/>
    <w:rsid w:val="00E45F4B"/>
    <w:rsid w:val="00E47C8A"/>
    <w:rsid w:val="00E50C66"/>
    <w:rsid w:val="00E51485"/>
    <w:rsid w:val="00E524AE"/>
    <w:rsid w:val="00E536F6"/>
    <w:rsid w:val="00E548DA"/>
    <w:rsid w:val="00E55944"/>
    <w:rsid w:val="00E55ABC"/>
    <w:rsid w:val="00E55BDB"/>
    <w:rsid w:val="00E56162"/>
    <w:rsid w:val="00E56639"/>
    <w:rsid w:val="00E57B74"/>
    <w:rsid w:val="00E61A44"/>
    <w:rsid w:val="00E63763"/>
    <w:rsid w:val="00E65D15"/>
    <w:rsid w:val="00E66602"/>
    <w:rsid w:val="00E6790D"/>
    <w:rsid w:val="00E67C66"/>
    <w:rsid w:val="00E717A5"/>
    <w:rsid w:val="00E73236"/>
    <w:rsid w:val="00E7342D"/>
    <w:rsid w:val="00E75553"/>
    <w:rsid w:val="00E779F9"/>
    <w:rsid w:val="00E77A22"/>
    <w:rsid w:val="00E80041"/>
    <w:rsid w:val="00E8030D"/>
    <w:rsid w:val="00E8133B"/>
    <w:rsid w:val="00E822BA"/>
    <w:rsid w:val="00E83583"/>
    <w:rsid w:val="00E841B1"/>
    <w:rsid w:val="00E84446"/>
    <w:rsid w:val="00E8629F"/>
    <w:rsid w:val="00E8674F"/>
    <w:rsid w:val="00E87634"/>
    <w:rsid w:val="00E87AAA"/>
    <w:rsid w:val="00E91F41"/>
    <w:rsid w:val="00E91FC3"/>
    <w:rsid w:val="00E920D8"/>
    <w:rsid w:val="00E93697"/>
    <w:rsid w:val="00E93D7A"/>
    <w:rsid w:val="00E95081"/>
    <w:rsid w:val="00E95C17"/>
    <w:rsid w:val="00EA020B"/>
    <w:rsid w:val="00EA14C2"/>
    <w:rsid w:val="00EA1E1D"/>
    <w:rsid w:val="00EA3C24"/>
    <w:rsid w:val="00EA4465"/>
    <w:rsid w:val="00EA497A"/>
    <w:rsid w:val="00EA5997"/>
    <w:rsid w:val="00EA5BD4"/>
    <w:rsid w:val="00EA5E4B"/>
    <w:rsid w:val="00EB0BD0"/>
    <w:rsid w:val="00EB1F08"/>
    <w:rsid w:val="00EB20C5"/>
    <w:rsid w:val="00EB2F51"/>
    <w:rsid w:val="00EB4E79"/>
    <w:rsid w:val="00EC5295"/>
    <w:rsid w:val="00EC54CA"/>
    <w:rsid w:val="00EC55E2"/>
    <w:rsid w:val="00EC565F"/>
    <w:rsid w:val="00EC69CB"/>
    <w:rsid w:val="00EC6E28"/>
    <w:rsid w:val="00ED066D"/>
    <w:rsid w:val="00ED0888"/>
    <w:rsid w:val="00ED25F8"/>
    <w:rsid w:val="00ED2FC0"/>
    <w:rsid w:val="00ED42D8"/>
    <w:rsid w:val="00ED5115"/>
    <w:rsid w:val="00ED5747"/>
    <w:rsid w:val="00ED6640"/>
    <w:rsid w:val="00ED6E2C"/>
    <w:rsid w:val="00EE07AD"/>
    <w:rsid w:val="00EE084A"/>
    <w:rsid w:val="00EE15C1"/>
    <w:rsid w:val="00EE2BDD"/>
    <w:rsid w:val="00EE3E05"/>
    <w:rsid w:val="00EE3FC1"/>
    <w:rsid w:val="00EE4985"/>
    <w:rsid w:val="00EE52FC"/>
    <w:rsid w:val="00EE56F6"/>
    <w:rsid w:val="00EE57D5"/>
    <w:rsid w:val="00EE5B78"/>
    <w:rsid w:val="00EE5C01"/>
    <w:rsid w:val="00EE78ED"/>
    <w:rsid w:val="00EF51C0"/>
    <w:rsid w:val="00EF533E"/>
    <w:rsid w:val="00EF5520"/>
    <w:rsid w:val="00EF5DA7"/>
    <w:rsid w:val="00EF6D0F"/>
    <w:rsid w:val="00F01557"/>
    <w:rsid w:val="00F0196A"/>
    <w:rsid w:val="00F02170"/>
    <w:rsid w:val="00F02371"/>
    <w:rsid w:val="00F02B54"/>
    <w:rsid w:val="00F02DDD"/>
    <w:rsid w:val="00F035EB"/>
    <w:rsid w:val="00F04044"/>
    <w:rsid w:val="00F040E7"/>
    <w:rsid w:val="00F0503C"/>
    <w:rsid w:val="00F05D0B"/>
    <w:rsid w:val="00F072D8"/>
    <w:rsid w:val="00F10A14"/>
    <w:rsid w:val="00F10DF7"/>
    <w:rsid w:val="00F11FEF"/>
    <w:rsid w:val="00F12F16"/>
    <w:rsid w:val="00F1477C"/>
    <w:rsid w:val="00F14DCA"/>
    <w:rsid w:val="00F15877"/>
    <w:rsid w:val="00F16B71"/>
    <w:rsid w:val="00F1799A"/>
    <w:rsid w:val="00F20A0A"/>
    <w:rsid w:val="00F21549"/>
    <w:rsid w:val="00F223DA"/>
    <w:rsid w:val="00F2277B"/>
    <w:rsid w:val="00F23838"/>
    <w:rsid w:val="00F23F01"/>
    <w:rsid w:val="00F25CD8"/>
    <w:rsid w:val="00F302F2"/>
    <w:rsid w:val="00F323AB"/>
    <w:rsid w:val="00F3253C"/>
    <w:rsid w:val="00F3413E"/>
    <w:rsid w:val="00F3423B"/>
    <w:rsid w:val="00F34324"/>
    <w:rsid w:val="00F3583A"/>
    <w:rsid w:val="00F35B54"/>
    <w:rsid w:val="00F363BD"/>
    <w:rsid w:val="00F366B2"/>
    <w:rsid w:val="00F37243"/>
    <w:rsid w:val="00F415BB"/>
    <w:rsid w:val="00F41F87"/>
    <w:rsid w:val="00F42E05"/>
    <w:rsid w:val="00F43A79"/>
    <w:rsid w:val="00F44931"/>
    <w:rsid w:val="00F45267"/>
    <w:rsid w:val="00F47598"/>
    <w:rsid w:val="00F50311"/>
    <w:rsid w:val="00F5052F"/>
    <w:rsid w:val="00F50634"/>
    <w:rsid w:val="00F50643"/>
    <w:rsid w:val="00F5629A"/>
    <w:rsid w:val="00F57369"/>
    <w:rsid w:val="00F60016"/>
    <w:rsid w:val="00F60A10"/>
    <w:rsid w:val="00F63379"/>
    <w:rsid w:val="00F63976"/>
    <w:rsid w:val="00F641AE"/>
    <w:rsid w:val="00F6457C"/>
    <w:rsid w:val="00F64B3E"/>
    <w:rsid w:val="00F65259"/>
    <w:rsid w:val="00F65828"/>
    <w:rsid w:val="00F65D0A"/>
    <w:rsid w:val="00F6634D"/>
    <w:rsid w:val="00F677FA"/>
    <w:rsid w:val="00F7013A"/>
    <w:rsid w:val="00F70C35"/>
    <w:rsid w:val="00F7224D"/>
    <w:rsid w:val="00F741DB"/>
    <w:rsid w:val="00F75696"/>
    <w:rsid w:val="00F75899"/>
    <w:rsid w:val="00F75A4F"/>
    <w:rsid w:val="00F75D84"/>
    <w:rsid w:val="00F76B9A"/>
    <w:rsid w:val="00F77473"/>
    <w:rsid w:val="00F778EA"/>
    <w:rsid w:val="00F805AE"/>
    <w:rsid w:val="00F80B51"/>
    <w:rsid w:val="00F80E68"/>
    <w:rsid w:val="00F82490"/>
    <w:rsid w:val="00F8381E"/>
    <w:rsid w:val="00F838F2"/>
    <w:rsid w:val="00F84BEB"/>
    <w:rsid w:val="00F85D81"/>
    <w:rsid w:val="00F874EB"/>
    <w:rsid w:val="00F87C10"/>
    <w:rsid w:val="00F90018"/>
    <w:rsid w:val="00F902C3"/>
    <w:rsid w:val="00F90D35"/>
    <w:rsid w:val="00F9278F"/>
    <w:rsid w:val="00F9339B"/>
    <w:rsid w:val="00F94466"/>
    <w:rsid w:val="00F95320"/>
    <w:rsid w:val="00F95BC3"/>
    <w:rsid w:val="00F9767B"/>
    <w:rsid w:val="00F9790A"/>
    <w:rsid w:val="00FA149C"/>
    <w:rsid w:val="00FA1E72"/>
    <w:rsid w:val="00FA2E4F"/>
    <w:rsid w:val="00FA3174"/>
    <w:rsid w:val="00FA4927"/>
    <w:rsid w:val="00FA5C95"/>
    <w:rsid w:val="00FB2299"/>
    <w:rsid w:val="00FB273E"/>
    <w:rsid w:val="00FB280A"/>
    <w:rsid w:val="00FC051F"/>
    <w:rsid w:val="00FC06B8"/>
    <w:rsid w:val="00FC0B6E"/>
    <w:rsid w:val="00FC14E7"/>
    <w:rsid w:val="00FC17E4"/>
    <w:rsid w:val="00FC1B45"/>
    <w:rsid w:val="00FC3C19"/>
    <w:rsid w:val="00FC46BC"/>
    <w:rsid w:val="00FC4B36"/>
    <w:rsid w:val="00FC69F5"/>
    <w:rsid w:val="00FD063A"/>
    <w:rsid w:val="00FD10F1"/>
    <w:rsid w:val="00FD1A86"/>
    <w:rsid w:val="00FD1E95"/>
    <w:rsid w:val="00FD45BD"/>
    <w:rsid w:val="00FD4DF5"/>
    <w:rsid w:val="00FD4DF8"/>
    <w:rsid w:val="00FD534E"/>
    <w:rsid w:val="00FD5595"/>
    <w:rsid w:val="00FD63E5"/>
    <w:rsid w:val="00FD769A"/>
    <w:rsid w:val="00FD7E15"/>
    <w:rsid w:val="00FE0557"/>
    <w:rsid w:val="00FE13A9"/>
    <w:rsid w:val="00FE2FF3"/>
    <w:rsid w:val="00FE30D7"/>
    <w:rsid w:val="00FE3C4C"/>
    <w:rsid w:val="00FE5D03"/>
    <w:rsid w:val="00FE709C"/>
    <w:rsid w:val="00FE7210"/>
    <w:rsid w:val="00FE76DD"/>
    <w:rsid w:val="00FE7ADC"/>
    <w:rsid w:val="00FF0BAB"/>
    <w:rsid w:val="00FF0C15"/>
    <w:rsid w:val="00FF380C"/>
    <w:rsid w:val="00FF4498"/>
    <w:rsid w:val="00FF47A4"/>
    <w:rsid w:val="00FF4A75"/>
    <w:rsid w:val="00FF4F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584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新細明體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9" w:uiPriority="39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D4DF5"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rsid w:val="00FD4DF5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FD4DF5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FD4DF5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Heading 14,Heading 141,Heading 142,4,subsub,subsubsect,..."/>
    <w:basedOn w:val="Heading3"/>
    <w:next w:val="Normal"/>
    <w:link w:val="Heading4Char"/>
    <w:qFormat/>
    <w:rsid w:val="00FD4DF5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FD4DF5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D4DF5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FD4DF5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FD4DF5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FD4DF5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FD4DF5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FD4DF5"/>
    <w:pPr>
      <w:ind w:left="1418" w:hanging="1418"/>
    </w:pPr>
  </w:style>
  <w:style w:type="paragraph" w:styleId="TOC8">
    <w:name w:val="toc 8"/>
    <w:basedOn w:val="TOC1"/>
    <w:semiHidden/>
    <w:rsid w:val="00FD4DF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FD4DF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rsid w:val="00FD4DF5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FD4DF5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uiPriority w:val="99"/>
    <w:rsid w:val="00FD4DF5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rsid w:val="00FD4DF5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rsid w:val="00FD4DF5"/>
    <w:pPr>
      <w:ind w:left="1701" w:hanging="1701"/>
    </w:pPr>
  </w:style>
  <w:style w:type="paragraph" w:styleId="TOC4">
    <w:name w:val="toc 4"/>
    <w:basedOn w:val="TOC3"/>
    <w:semiHidden/>
    <w:rsid w:val="00FD4DF5"/>
    <w:pPr>
      <w:ind w:left="1418" w:hanging="1418"/>
    </w:pPr>
  </w:style>
  <w:style w:type="paragraph" w:styleId="TOC3">
    <w:name w:val="toc 3"/>
    <w:basedOn w:val="TOC2"/>
    <w:semiHidden/>
    <w:rsid w:val="00FD4DF5"/>
    <w:pPr>
      <w:ind w:left="1134" w:hanging="1134"/>
    </w:pPr>
  </w:style>
  <w:style w:type="paragraph" w:styleId="TOC2">
    <w:name w:val="toc 2"/>
    <w:basedOn w:val="TOC1"/>
    <w:uiPriority w:val="39"/>
    <w:rsid w:val="00FD4DF5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FD4DF5"/>
    <w:pPr>
      <w:keepLines/>
      <w:spacing w:after="0"/>
    </w:pPr>
  </w:style>
  <w:style w:type="paragraph" w:styleId="Index2">
    <w:name w:val="index 2"/>
    <w:basedOn w:val="Index1"/>
    <w:semiHidden/>
    <w:rsid w:val="00FD4DF5"/>
    <w:pPr>
      <w:ind w:left="284"/>
    </w:pPr>
  </w:style>
  <w:style w:type="paragraph" w:customStyle="1" w:styleId="TT">
    <w:name w:val="TT"/>
    <w:basedOn w:val="Heading1"/>
    <w:next w:val="Normal"/>
    <w:rsid w:val="00FD4DF5"/>
    <w:pPr>
      <w:outlineLvl w:val="9"/>
    </w:pPr>
  </w:style>
  <w:style w:type="paragraph" w:styleId="Footer">
    <w:name w:val="footer"/>
    <w:basedOn w:val="Header"/>
    <w:rsid w:val="00FD4DF5"/>
    <w:pPr>
      <w:jc w:val="center"/>
    </w:pPr>
    <w:rPr>
      <w:i/>
    </w:rPr>
  </w:style>
  <w:style w:type="character" w:styleId="FootnoteReference">
    <w:name w:val="footnote reference"/>
    <w:semiHidden/>
    <w:rsid w:val="00FD4DF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FD4DF5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FD4DF5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rsid w:val="00FD4DF5"/>
    <w:pPr>
      <w:keepLines/>
      <w:ind w:left="1135" w:hanging="851"/>
    </w:pPr>
  </w:style>
  <w:style w:type="paragraph" w:customStyle="1" w:styleId="PL">
    <w:name w:val="PL"/>
    <w:rsid w:val="00FD4DF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FD4DF5"/>
    <w:pPr>
      <w:jc w:val="right"/>
    </w:pPr>
  </w:style>
  <w:style w:type="paragraph" w:customStyle="1" w:styleId="TAL">
    <w:name w:val="TAL"/>
    <w:basedOn w:val="Normal"/>
    <w:link w:val="TALChar"/>
    <w:rsid w:val="00FD4DF5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FD4DF5"/>
    <w:pPr>
      <w:ind w:left="851"/>
    </w:pPr>
  </w:style>
  <w:style w:type="paragraph" w:styleId="ListNumber">
    <w:name w:val="List Number"/>
    <w:basedOn w:val="List"/>
    <w:rsid w:val="00FD4DF5"/>
  </w:style>
  <w:style w:type="paragraph" w:styleId="List">
    <w:name w:val="List"/>
    <w:basedOn w:val="Normal"/>
    <w:rsid w:val="00FD4DF5"/>
    <w:pPr>
      <w:ind w:left="568" w:hanging="284"/>
    </w:pPr>
  </w:style>
  <w:style w:type="paragraph" w:customStyle="1" w:styleId="TAH">
    <w:name w:val="TAH"/>
    <w:basedOn w:val="TAC"/>
    <w:uiPriority w:val="99"/>
    <w:rsid w:val="00FD4DF5"/>
    <w:rPr>
      <w:b/>
    </w:rPr>
  </w:style>
  <w:style w:type="paragraph" w:customStyle="1" w:styleId="TAC">
    <w:name w:val="TAC"/>
    <w:basedOn w:val="TAL"/>
    <w:rsid w:val="00FD4DF5"/>
    <w:pPr>
      <w:jc w:val="center"/>
    </w:pPr>
  </w:style>
  <w:style w:type="paragraph" w:customStyle="1" w:styleId="LD">
    <w:name w:val="LD"/>
    <w:rsid w:val="00FD4DF5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rsid w:val="00FD4DF5"/>
    <w:pPr>
      <w:keepLines/>
      <w:ind w:left="1702" w:hanging="1418"/>
    </w:pPr>
  </w:style>
  <w:style w:type="paragraph" w:customStyle="1" w:styleId="FP">
    <w:name w:val="FP"/>
    <w:basedOn w:val="Normal"/>
    <w:rsid w:val="00FD4DF5"/>
    <w:pPr>
      <w:spacing w:after="0"/>
    </w:pPr>
  </w:style>
  <w:style w:type="paragraph" w:customStyle="1" w:styleId="NW">
    <w:name w:val="NW"/>
    <w:basedOn w:val="NO"/>
    <w:rsid w:val="00FD4DF5"/>
    <w:pPr>
      <w:spacing w:after="0"/>
    </w:pPr>
  </w:style>
  <w:style w:type="paragraph" w:customStyle="1" w:styleId="EW">
    <w:name w:val="EW"/>
    <w:basedOn w:val="EX"/>
    <w:rsid w:val="00FD4DF5"/>
    <w:pPr>
      <w:spacing w:after="0"/>
    </w:pPr>
  </w:style>
  <w:style w:type="paragraph" w:customStyle="1" w:styleId="B1">
    <w:name w:val="B1"/>
    <w:basedOn w:val="List"/>
    <w:link w:val="B10"/>
    <w:rsid w:val="00FD4DF5"/>
  </w:style>
  <w:style w:type="paragraph" w:styleId="TOC6">
    <w:name w:val="toc 6"/>
    <w:basedOn w:val="TOC5"/>
    <w:next w:val="Normal"/>
    <w:semiHidden/>
    <w:rsid w:val="00FD4DF5"/>
    <w:pPr>
      <w:ind w:left="1985" w:hanging="1985"/>
    </w:pPr>
  </w:style>
  <w:style w:type="paragraph" w:styleId="TOC7">
    <w:name w:val="toc 7"/>
    <w:basedOn w:val="TOC6"/>
    <w:next w:val="Normal"/>
    <w:semiHidden/>
    <w:rsid w:val="00FD4DF5"/>
    <w:pPr>
      <w:ind w:left="2268" w:hanging="2268"/>
    </w:pPr>
  </w:style>
  <w:style w:type="paragraph" w:styleId="ListBullet2">
    <w:name w:val="List Bullet 2"/>
    <w:basedOn w:val="ListBullet"/>
    <w:rsid w:val="00FD4DF5"/>
    <w:pPr>
      <w:ind w:left="851"/>
    </w:pPr>
  </w:style>
  <w:style w:type="paragraph" w:styleId="ListBullet">
    <w:name w:val="List Bullet"/>
    <w:basedOn w:val="List"/>
    <w:rsid w:val="00FD4DF5"/>
  </w:style>
  <w:style w:type="paragraph" w:customStyle="1" w:styleId="EditorsNote">
    <w:name w:val="Editor's Note"/>
    <w:basedOn w:val="NO"/>
    <w:rsid w:val="00FD4DF5"/>
    <w:rPr>
      <w:color w:val="FF0000"/>
    </w:rPr>
  </w:style>
  <w:style w:type="paragraph" w:customStyle="1" w:styleId="TH">
    <w:name w:val="TH"/>
    <w:basedOn w:val="Normal"/>
    <w:link w:val="THChar"/>
    <w:rsid w:val="00FD4DF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FD4DF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FD4DF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rsid w:val="00FD4DF5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FD4DF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rsid w:val="00FD4DF5"/>
    <w:pPr>
      <w:ind w:left="851" w:hanging="851"/>
    </w:pPr>
  </w:style>
  <w:style w:type="paragraph" w:customStyle="1" w:styleId="ZH">
    <w:name w:val="ZH"/>
    <w:rsid w:val="00FD4DF5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rsid w:val="00FD4DF5"/>
    <w:pPr>
      <w:keepNext w:val="0"/>
      <w:spacing w:before="0" w:after="240"/>
    </w:pPr>
  </w:style>
  <w:style w:type="paragraph" w:customStyle="1" w:styleId="ZG">
    <w:name w:val="ZG"/>
    <w:rsid w:val="00FD4DF5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Bullet3">
    <w:name w:val="List Bullet 3"/>
    <w:basedOn w:val="ListBullet2"/>
    <w:rsid w:val="00FD4DF5"/>
    <w:pPr>
      <w:ind w:left="1135"/>
    </w:pPr>
  </w:style>
  <w:style w:type="paragraph" w:styleId="List2">
    <w:name w:val="List 2"/>
    <w:basedOn w:val="List"/>
    <w:rsid w:val="00FD4DF5"/>
    <w:pPr>
      <w:ind w:left="851"/>
    </w:pPr>
  </w:style>
  <w:style w:type="paragraph" w:styleId="List3">
    <w:name w:val="List 3"/>
    <w:basedOn w:val="List2"/>
    <w:rsid w:val="00FD4DF5"/>
    <w:pPr>
      <w:ind w:left="1135"/>
    </w:pPr>
  </w:style>
  <w:style w:type="paragraph" w:styleId="List4">
    <w:name w:val="List 4"/>
    <w:basedOn w:val="List3"/>
    <w:rsid w:val="00FD4DF5"/>
    <w:pPr>
      <w:ind w:left="1418"/>
    </w:pPr>
  </w:style>
  <w:style w:type="paragraph" w:styleId="List5">
    <w:name w:val="List 5"/>
    <w:basedOn w:val="List4"/>
    <w:rsid w:val="00FD4DF5"/>
    <w:pPr>
      <w:ind w:left="1702"/>
    </w:pPr>
  </w:style>
  <w:style w:type="paragraph" w:styleId="ListBullet4">
    <w:name w:val="List Bullet 4"/>
    <w:basedOn w:val="ListBullet3"/>
    <w:rsid w:val="00FD4DF5"/>
    <w:pPr>
      <w:ind w:left="1418"/>
    </w:pPr>
  </w:style>
  <w:style w:type="paragraph" w:styleId="ListBullet5">
    <w:name w:val="List Bullet 5"/>
    <w:basedOn w:val="ListBullet4"/>
    <w:rsid w:val="00FD4DF5"/>
    <w:pPr>
      <w:ind w:left="1702"/>
    </w:pPr>
  </w:style>
  <w:style w:type="paragraph" w:customStyle="1" w:styleId="B2">
    <w:name w:val="B2"/>
    <w:basedOn w:val="List2"/>
    <w:rsid w:val="00FD4DF5"/>
  </w:style>
  <w:style w:type="paragraph" w:customStyle="1" w:styleId="B3">
    <w:name w:val="B3"/>
    <w:basedOn w:val="List3"/>
    <w:rsid w:val="00FD4DF5"/>
  </w:style>
  <w:style w:type="paragraph" w:customStyle="1" w:styleId="B4">
    <w:name w:val="B4"/>
    <w:basedOn w:val="List4"/>
    <w:rsid w:val="00FD4DF5"/>
  </w:style>
  <w:style w:type="paragraph" w:customStyle="1" w:styleId="B5">
    <w:name w:val="B5"/>
    <w:basedOn w:val="List5"/>
    <w:rsid w:val="00FD4DF5"/>
  </w:style>
  <w:style w:type="paragraph" w:customStyle="1" w:styleId="ZTD">
    <w:name w:val="ZTD"/>
    <w:basedOn w:val="ZB"/>
    <w:rsid w:val="00FD4DF5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FD4DF5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FD4DF5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FD4DF5"/>
    <w:pPr>
      <w:ind w:left="851"/>
    </w:pPr>
  </w:style>
  <w:style w:type="paragraph" w:customStyle="1" w:styleId="INDENT2">
    <w:name w:val="INDENT2"/>
    <w:basedOn w:val="Normal"/>
    <w:rsid w:val="00FD4DF5"/>
    <w:pPr>
      <w:ind w:left="1135" w:hanging="284"/>
    </w:pPr>
  </w:style>
  <w:style w:type="paragraph" w:customStyle="1" w:styleId="INDENT3">
    <w:name w:val="INDENT3"/>
    <w:basedOn w:val="Normal"/>
    <w:rsid w:val="00FD4DF5"/>
    <w:pPr>
      <w:ind w:left="1701" w:hanging="567"/>
    </w:pPr>
  </w:style>
  <w:style w:type="paragraph" w:customStyle="1" w:styleId="FigureTitle">
    <w:name w:val="Figure_Title"/>
    <w:basedOn w:val="Normal"/>
    <w:next w:val="Normal"/>
    <w:rsid w:val="00FD4DF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FD4DF5"/>
    <w:pPr>
      <w:keepNext/>
      <w:keepLines/>
    </w:pPr>
    <w:rPr>
      <w:b/>
    </w:rPr>
  </w:style>
  <w:style w:type="paragraph" w:customStyle="1" w:styleId="enumlev2">
    <w:name w:val="enumlev2"/>
    <w:basedOn w:val="Normal"/>
    <w:rsid w:val="00FD4DF5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FD4DF5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aliases w:val="cap,Caption Char1 Char,cap Char Char1,Caption Char Char1 Char,cap Char2,题注"/>
    <w:basedOn w:val="Normal"/>
    <w:next w:val="Normal"/>
    <w:link w:val="CaptionChar"/>
    <w:qFormat/>
    <w:rsid w:val="00FD4DF5"/>
    <w:pPr>
      <w:spacing w:before="120" w:after="120"/>
    </w:pPr>
    <w:rPr>
      <w:b/>
    </w:rPr>
  </w:style>
  <w:style w:type="character" w:styleId="Hyperlink">
    <w:name w:val="Hyperlink"/>
    <w:rsid w:val="00FD4DF5"/>
    <w:rPr>
      <w:color w:val="0000FF"/>
      <w:u w:val="single"/>
    </w:rPr>
  </w:style>
  <w:style w:type="character" w:styleId="FollowedHyperlink">
    <w:name w:val="FollowedHyperlink"/>
    <w:rsid w:val="00FD4DF5"/>
    <w:rPr>
      <w:color w:val="800080"/>
      <w:u w:val="single"/>
    </w:rPr>
  </w:style>
  <w:style w:type="paragraph" w:styleId="DocumentMap">
    <w:name w:val="Document Map"/>
    <w:basedOn w:val="Normal"/>
    <w:semiHidden/>
    <w:rsid w:val="00FD4DF5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sid w:val="00FD4DF5"/>
    <w:rPr>
      <w:rFonts w:ascii="Courier New" w:hAnsi="Courier New"/>
      <w:lang w:val="nb-NO"/>
    </w:rPr>
  </w:style>
  <w:style w:type="paragraph" w:customStyle="1" w:styleId="TAJ">
    <w:name w:val="TAJ"/>
    <w:basedOn w:val="TH"/>
    <w:rsid w:val="00FD4DF5"/>
  </w:style>
  <w:style w:type="paragraph" w:styleId="BodyText">
    <w:name w:val="Body Text"/>
    <w:basedOn w:val="Normal"/>
    <w:rsid w:val="00FD4DF5"/>
  </w:style>
  <w:style w:type="character" w:styleId="CommentReference">
    <w:name w:val="annotation reference"/>
    <w:semiHidden/>
    <w:rsid w:val="00FD4DF5"/>
    <w:rPr>
      <w:sz w:val="16"/>
    </w:rPr>
  </w:style>
  <w:style w:type="paragraph" w:customStyle="1" w:styleId="Guidance">
    <w:name w:val="Guidance"/>
    <w:basedOn w:val="Normal"/>
    <w:uiPriority w:val="99"/>
    <w:rsid w:val="00FD4DF5"/>
    <w:rPr>
      <w:i/>
      <w:color w:val="0000FF"/>
    </w:rPr>
  </w:style>
  <w:style w:type="paragraph" w:styleId="CommentText">
    <w:name w:val="annotation text"/>
    <w:basedOn w:val="Normal"/>
    <w:link w:val="CommentTextChar"/>
    <w:semiHidden/>
    <w:rsid w:val="00FD4DF5"/>
  </w:style>
  <w:style w:type="paragraph" w:styleId="BalloonText">
    <w:name w:val="Balloon Text"/>
    <w:basedOn w:val="Normal"/>
    <w:link w:val="BalloonTextChar"/>
    <w:rsid w:val="00904188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904188"/>
    <w:rPr>
      <w:rFonts w:ascii="Tahoma" w:hAnsi="Tahoma" w:cs="Tahoma"/>
      <w:sz w:val="16"/>
      <w:szCs w:val="1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4A07B6"/>
    <w:rPr>
      <w:rFonts w:ascii="Arial" w:hAnsi="Arial"/>
      <w:sz w:val="32"/>
      <w:lang w:val="en-GB" w:eastAsia="en-US"/>
    </w:rPr>
  </w:style>
  <w:style w:type="character" w:customStyle="1" w:styleId="TALChar">
    <w:name w:val="TAL Char"/>
    <w:link w:val="TAL"/>
    <w:rsid w:val="004A07B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135703"/>
    <w:rPr>
      <w:rFonts w:ascii="Arial" w:hAnsi="Arial"/>
      <w:b/>
      <w:lang w:val="en-GB" w:eastAsia="en-US"/>
    </w:rPr>
  </w:style>
  <w:style w:type="character" w:customStyle="1" w:styleId="B10">
    <w:name w:val="B1 (文字)"/>
    <w:link w:val="B1"/>
    <w:locked/>
    <w:rsid w:val="00135703"/>
    <w:rPr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uiPriority w:val="99"/>
    <w:rsid w:val="006517D0"/>
    <w:rPr>
      <w:rFonts w:ascii="Arial" w:hAnsi="Arial"/>
      <w:b/>
      <w:noProof/>
      <w:sz w:val="18"/>
      <w:lang w:val="en-GB" w:eastAsia="en-US" w:bidi="ar-SA"/>
    </w:rPr>
  </w:style>
  <w:style w:type="character" w:customStyle="1" w:styleId="CaptionChar">
    <w:name w:val="Caption Char"/>
    <w:aliases w:val="cap Char,Caption Char1 Char Char1,cap Char Char1 Char1,Caption Char Char1 Char Char1,cap Char2 Char1,题注 Char1"/>
    <w:link w:val="Caption"/>
    <w:rsid w:val="003C2DC1"/>
    <w:rPr>
      <w:b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3C2DC1"/>
    <w:rPr>
      <w:rFonts w:ascii="Arial" w:hAnsi="Arial"/>
      <w:sz w:val="24"/>
      <w:lang w:val="en-GB" w:eastAsia="en-US"/>
    </w:rPr>
  </w:style>
  <w:style w:type="paragraph" w:styleId="ListParagraph">
    <w:name w:val="List Paragraph"/>
    <w:basedOn w:val="Normal"/>
    <w:uiPriority w:val="34"/>
    <w:qFormat/>
    <w:rsid w:val="00EE56F6"/>
    <w:pPr>
      <w:ind w:left="720"/>
    </w:pPr>
  </w:style>
  <w:style w:type="paragraph" w:styleId="NormalWeb">
    <w:name w:val="Normal (Web)"/>
    <w:basedOn w:val="Normal"/>
    <w:uiPriority w:val="99"/>
    <w:unhideWhenUsed/>
    <w:rsid w:val="00CB5A7C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character" w:customStyle="1" w:styleId="FootnoteTextChar">
    <w:name w:val="Footnote Text Char"/>
    <w:link w:val="FootnoteText"/>
    <w:semiHidden/>
    <w:rsid w:val="000C43F7"/>
    <w:rPr>
      <w:sz w:val="16"/>
      <w:lang w:val="en-GB" w:eastAsia="en-US"/>
    </w:rPr>
  </w:style>
  <w:style w:type="table" w:styleId="TableGrid">
    <w:name w:val="Table Grid"/>
    <w:basedOn w:val="TableNormal"/>
    <w:uiPriority w:val="59"/>
    <w:rsid w:val="00F25CD8"/>
    <w:rPr>
      <w:rFonts w:eastAsia="SimSun"/>
      <w:lang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eferences">
    <w:name w:val="References"/>
    <w:basedOn w:val="Normal"/>
    <w:rsid w:val="005609E1"/>
    <w:pPr>
      <w:numPr>
        <w:numId w:val="2"/>
      </w:numPr>
      <w:autoSpaceDE w:val="0"/>
      <w:autoSpaceDN w:val="0"/>
      <w:snapToGrid w:val="0"/>
      <w:spacing w:after="60"/>
      <w:jc w:val="both"/>
    </w:pPr>
    <w:rPr>
      <w:rFonts w:eastAsia="SimSun"/>
      <w:szCs w:val="16"/>
      <w:lang w:val="en-US"/>
    </w:rPr>
  </w:style>
  <w:style w:type="character" w:customStyle="1" w:styleId="B1Char1">
    <w:name w:val="B1 Char1"/>
    <w:rsid w:val="00331EE1"/>
    <w:rPr>
      <w:rFonts w:eastAsia="MS Mincho"/>
      <w:lang w:val="en-GB" w:eastAsia="ja-JP" w:bidi="ar-SA"/>
    </w:rPr>
  </w:style>
  <w:style w:type="paragraph" w:customStyle="1" w:styleId="3GPPHeader">
    <w:name w:val="3GPP_Header"/>
    <w:basedOn w:val="Normal"/>
    <w:rsid w:val="00544B55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b/>
      <w:sz w:val="24"/>
      <w:lang w:eastAsia="zh-CN"/>
    </w:rPr>
  </w:style>
  <w:style w:type="paragraph" w:customStyle="1" w:styleId="3GPPHeaderArial">
    <w:name w:val="3GPP_Header + Arial"/>
    <w:basedOn w:val="Normal"/>
    <w:rsid w:val="00544B55"/>
    <w:pPr>
      <w:spacing w:after="0"/>
    </w:pPr>
    <w:rPr>
      <w:rFonts w:ascii="Arial" w:hAnsi="Arial" w:cs="Arial"/>
      <w:sz w:val="22"/>
      <w:szCs w:val="24"/>
      <w:lang w:val="en-US" w:eastAsia="zh-CN"/>
    </w:rPr>
  </w:style>
  <w:style w:type="paragraph" w:styleId="CommentSubject">
    <w:name w:val="annotation subject"/>
    <w:basedOn w:val="CommentText"/>
    <w:next w:val="CommentText"/>
    <w:link w:val="CommentSubjectChar"/>
    <w:rsid w:val="001E3A56"/>
    <w:rPr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1E3A56"/>
    <w:rPr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1E3A56"/>
    <w:rPr>
      <w:lang w:val="en-GB" w:eastAsia="en-US"/>
    </w:rPr>
  </w:style>
  <w:style w:type="paragraph" w:styleId="Revision">
    <w:name w:val="Revision"/>
    <w:hidden/>
    <w:uiPriority w:val="99"/>
    <w:semiHidden/>
    <w:rsid w:val="00CF55B5"/>
    <w:rPr>
      <w:lang w:val="en-GB" w:eastAsia="en-US"/>
    </w:rPr>
  </w:style>
  <w:style w:type="paragraph" w:customStyle="1" w:styleId="Reference">
    <w:name w:val="Reference"/>
    <w:basedOn w:val="Normal"/>
    <w:link w:val="ReferenceChar"/>
    <w:qFormat/>
    <w:rsid w:val="006C3635"/>
    <w:pPr>
      <w:numPr>
        <w:numId w:val="25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eastAsia="zh-CN"/>
    </w:rPr>
  </w:style>
  <w:style w:type="character" w:customStyle="1" w:styleId="ReferenceChar">
    <w:name w:val="Reference Char"/>
    <w:link w:val="Reference"/>
    <w:rsid w:val="006C3635"/>
    <w:rPr>
      <w:rFonts w:ascii="Arial" w:eastAsia="Times New Roman" w:hAnsi="Arial"/>
      <w:lang w:val="en-GB"/>
    </w:rPr>
  </w:style>
  <w:style w:type="character" w:customStyle="1" w:styleId="apple-converted-space">
    <w:name w:val="apple-converted-space"/>
    <w:basedOn w:val="DefaultParagraphFont"/>
    <w:rsid w:val="00777372"/>
  </w:style>
  <w:style w:type="paragraph" w:customStyle="1" w:styleId="Observation">
    <w:name w:val="Observation"/>
    <w:basedOn w:val="Normal"/>
    <w:qFormat/>
    <w:rsid w:val="006A5F06"/>
    <w:p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b/>
      <w:bCs/>
      <w:lang w:eastAsia="zh-CN"/>
    </w:rPr>
  </w:style>
  <w:style w:type="paragraph" w:customStyle="1" w:styleId="Doc-text2">
    <w:name w:val="Doc-text2"/>
    <w:basedOn w:val="Normal"/>
    <w:link w:val="Doc-text2Char"/>
    <w:qFormat/>
    <w:rsid w:val="0035719F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35719F"/>
    <w:rPr>
      <w:rFonts w:ascii="Arial" w:eastAsia="MS Mincho" w:hAnsi="Arial"/>
      <w:szCs w:val="24"/>
      <w:lang w:val="en-GB" w:eastAsia="en-GB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rsid w:val="00D22C63"/>
    <w:rPr>
      <w:rFonts w:ascii="Times New Roman" w:hAnsi="Times New Roman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83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348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899556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878539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487011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23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08197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0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56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70257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2346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018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50401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916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78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833837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5899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837118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211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39087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07698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35048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776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4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72682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82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57816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544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41496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29308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4350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20958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8299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966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761182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61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2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19721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764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69963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771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240383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017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803095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146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13420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391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48582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380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8888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985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93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179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713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665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567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100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233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122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77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555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663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451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758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907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755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1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193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532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980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655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948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059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955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020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4321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56885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43427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33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826367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258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148972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4018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602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4365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991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4688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90281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950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62279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32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592753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99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97143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0316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441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06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80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1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8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31916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43414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83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746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771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042957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75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6221372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22736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981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83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2852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325755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0175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065138">
          <w:marLeft w:val="85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2141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968248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1071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17816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57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8143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chart" Target="charts/chart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\\mediatek.inc\taiwan\Home2\MTK12330\%5bNR%20PHY%20Track1%20&amp;%20SLS%5d\3GPP%20Numerology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en-US"/>
  <c:chart>
    <c:autoTitleDeleted val="1"/>
    <c:plotArea>
      <c:layout/>
      <c:barChart>
        <c:barDir val="col"/>
        <c:grouping val="clustered"/>
        <c:ser>
          <c:idx val="0"/>
          <c:order val="0"/>
          <c:tx>
            <c:strRef>
              <c:f>RRM_bak!$C$13</c:f>
              <c:strCache>
                <c:ptCount val="1"/>
                <c:pt idx="0">
                  <c:v>SSS</c:v>
                </c:pt>
              </c:strCache>
            </c:strRef>
          </c:tx>
          <c:cat>
            <c:numRef>
              <c:f>RRM_bak!$B$14:$B$17</c:f>
              <c:numCache>
                <c:formatCode>General</c:formatCode>
                <c:ptCount val="4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5</c:v>
                </c:pt>
              </c:numCache>
            </c:numRef>
          </c:cat>
          <c:val>
            <c:numRef>
              <c:f>RRM_bak!$C$14:$C$17</c:f>
              <c:numCache>
                <c:formatCode>General</c:formatCode>
                <c:ptCount val="4"/>
                <c:pt idx="0">
                  <c:v>1.9800000000000011</c:v>
                </c:pt>
                <c:pt idx="1">
                  <c:v>1.21</c:v>
                </c:pt>
                <c:pt idx="2">
                  <c:v>1.1299999999999988</c:v>
                </c:pt>
                <c:pt idx="3">
                  <c:v>0.92</c:v>
                </c:pt>
              </c:numCache>
            </c:numRef>
          </c:val>
        </c:ser>
        <c:ser>
          <c:idx val="1"/>
          <c:order val="1"/>
          <c:tx>
            <c:strRef>
              <c:f>RRM_bak!$D$13</c:f>
              <c:strCache>
                <c:ptCount val="1"/>
                <c:pt idx="0">
                  <c:v>SSS+PBCH-DMRS </c:v>
                </c:pt>
              </c:strCache>
            </c:strRef>
          </c:tx>
          <c:val>
            <c:numRef>
              <c:f>RRM_bak!$D$14:$D$17</c:f>
              <c:numCache>
                <c:formatCode>General</c:formatCode>
                <c:ptCount val="4"/>
                <c:pt idx="0">
                  <c:v>1.53</c:v>
                </c:pt>
                <c:pt idx="1">
                  <c:v>0.93</c:v>
                </c:pt>
                <c:pt idx="2">
                  <c:v>0.89</c:v>
                </c:pt>
                <c:pt idx="3">
                  <c:v>0.85000000000000053</c:v>
                </c:pt>
              </c:numCache>
            </c:numRef>
          </c:val>
        </c:ser>
        <c:ser>
          <c:idx val="2"/>
          <c:order val="2"/>
          <c:tx>
            <c:strRef>
              <c:f>RRM_bak!$E$13</c:f>
              <c:strCache>
                <c:ptCount val="1"/>
                <c:pt idx="0">
                  <c:v>SSS+PBCH-DMRS with precoder cycling</c:v>
                </c:pt>
              </c:strCache>
            </c:strRef>
          </c:tx>
          <c:val>
            <c:numRef>
              <c:f>RRM_bak!$E$14:$E$17</c:f>
              <c:numCache>
                <c:formatCode>General</c:formatCode>
                <c:ptCount val="4"/>
                <c:pt idx="0">
                  <c:v>1.55</c:v>
                </c:pt>
                <c:pt idx="1">
                  <c:v>0.93</c:v>
                </c:pt>
                <c:pt idx="2">
                  <c:v>0.89</c:v>
                </c:pt>
                <c:pt idx="3">
                  <c:v>0.85000000000000053</c:v>
                </c:pt>
              </c:numCache>
            </c:numRef>
          </c:val>
        </c:ser>
        <c:dLbls>
          <c:showVal val="1"/>
        </c:dLbls>
        <c:gapWidth val="75"/>
        <c:axId val="272675200"/>
        <c:axId val="272677504"/>
      </c:barChart>
      <c:catAx>
        <c:axId val="272675200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en-US"/>
                  <a:t>number of samples</a:t>
                </a:r>
              </a:p>
            </c:rich>
          </c:tx>
        </c:title>
        <c:numFmt formatCode="General" sourceLinked="1"/>
        <c:majorTickMark val="none"/>
        <c:tickLblPos val="nextTo"/>
        <c:crossAx val="272677504"/>
        <c:crosses val="autoZero"/>
        <c:auto val="1"/>
        <c:lblAlgn val="ctr"/>
        <c:lblOffset val="100"/>
      </c:catAx>
      <c:valAx>
        <c:axId val="272677504"/>
        <c:scaling>
          <c:orientation val="minMax"/>
        </c:scaling>
        <c:axPos val="l"/>
        <c:title>
          <c:tx>
            <c:rich>
              <a:bodyPr rot="-5400000" vert="horz"/>
              <a:lstStyle/>
              <a:p>
                <a:pPr>
                  <a:defRPr/>
                </a:pPr>
                <a:r>
                  <a:rPr lang="en-US" sz="1000" b="1" i="0" u="none" strike="noStrike" baseline="0"/>
                  <a:t>RSRP Estimation Error </a:t>
                </a:r>
                <a:r>
                  <a:rPr lang="en-US"/>
                  <a:t>(dB)</a:t>
                </a:r>
              </a:p>
            </c:rich>
          </c:tx>
        </c:title>
        <c:numFmt formatCode="General" sourceLinked="1"/>
        <c:majorTickMark val="none"/>
        <c:tickLblPos val="nextTo"/>
        <c:crossAx val="272675200"/>
        <c:crosses val="autoZero"/>
        <c:crossBetween val="between"/>
      </c:valAx>
    </c:plotArea>
    <c:legend>
      <c:legendPos val="b"/>
    </c:legend>
    <c:plotVisOnly val="1"/>
  </c:chart>
  <c:externalData r:id="rId1"/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3864C3BC768F4C83F728553A532E20" ma:contentTypeVersion="" ma:contentTypeDescription="Create a new document." ma:contentTypeScope="" ma:versionID="6397e17d392d56ada45e5242a5a5938d">
  <xsd:schema xmlns:xsd="http://www.w3.org/2001/XMLSchema" xmlns:xs="http://www.w3.org/2001/XMLSchema" xmlns:p="http://schemas.microsoft.com/office/2006/metadata/properties" xmlns:ns2="554bdb6f-217d-4cda-85cc-0ca32126c36c" xmlns:ns3="9238aee7-caa6-41e3-83d0-457e088803cc" targetNamespace="http://schemas.microsoft.com/office/2006/metadata/properties" ma:root="true" ma:fieldsID="35443afd3cef50bc872c7ec5e285e232" ns2:_="" ns3:_="">
    <xsd:import namespace="554bdb6f-217d-4cda-85cc-0ca32126c36c"/>
    <xsd:import namespace="9238aee7-caa6-41e3-83d0-457e088803cc"/>
    <xsd:element name="properties">
      <xsd:complexType>
        <xsd:sequence>
          <xsd:element name="documentManagement">
            <xsd:complexType>
              <xsd:all>
                <xsd:element ref="ns2:o6c2a48b16e24d09b795349389dda484" minOccurs="0"/>
                <xsd:element ref="ns3:TaxCatchAll" minOccurs="0"/>
                <xsd:element ref="ns2:ma7d45d2182b49a8852f1a46c168973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4bdb6f-217d-4cda-85cc-0ca32126c36c" elementFormDefault="qualified">
    <xsd:import namespace="http://schemas.microsoft.com/office/2006/documentManagement/types"/>
    <xsd:import namespace="http://schemas.microsoft.com/office/infopath/2007/PartnerControls"/>
    <xsd:element name="o6c2a48b16e24d09b795349389dda484" ma:index="9" nillable="true" ma:taxonomy="true" ma:internalName="o6c2a48b16e24d09b795349389dda484" ma:taxonomyFieldName="Document_x0020_Type" ma:displayName="Document Type" ma:default="" ma:fieldId="{86c2a48b-16e2-4d09-b795-349389dda484}" ma:sspId="6d5f5814-4f01-4a3f-8a26-8a5755563af8" ma:termSetId="1e16500f-a9d9-40a6-a408-a011f1a94a77" ma:anchorId="ea4c1ac2-2df1-4db1-94ca-c989081e93ce" ma:open="false" ma:isKeyword="false">
      <xsd:complexType>
        <xsd:sequence>
          <xsd:element ref="pc:Terms" minOccurs="0" maxOccurs="1"/>
        </xsd:sequence>
      </xsd:complexType>
    </xsd:element>
    <xsd:element name="ma7d45d2182b49a8852f1a46c168973a" ma:index="12" nillable="true" ma:taxonomy="true" ma:internalName="ma7d45d2182b49a8852f1a46c168973a" ma:taxonomyFieldName="Technical_x0020_Type" ma:displayName="Technical Type" ma:default="" ma:fieldId="{6a7d45d2-182b-49a8-852f-1a46c168973a}" ma:sspId="6d5f5814-4f01-4a3f-8a26-8a5755563af8" ma:termSetId="1e16500f-a9d9-40a6-a408-a011f1a94a77" ma:anchorId="ac3c26f2-93c5-4db3-a2b8-348e3fc26581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38aee7-caa6-41e3-83d0-457e088803cc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6722027d-9888-40e8-ab94-ac73661d71a4}" ma:internalName="TaxCatchAll" ma:showField="CatchAllData" ma:web="9238aee7-caa6-41e3-83d0-457e088803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>
  <documentManagement>
    <ma7d45d2182b49a8852f1a46c168973a xmlns="554bdb6f-217d-4cda-85cc-0ca32126c36c">
      <Terms xmlns="http://schemas.microsoft.com/office/infopath/2007/PartnerControls"/>
    </ma7d45d2182b49a8852f1a46c168973a>
    <TaxCatchAll xmlns="9238aee7-caa6-41e3-83d0-457e088803cc"/>
    <o6c2a48b16e24d09b795349389dda484 xmlns="554bdb6f-217d-4cda-85cc-0ca32126c36c">
      <Terms xmlns="http://schemas.microsoft.com/office/infopath/2007/PartnerControls"/>
    </o6c2a48b16e24d09b795349389dda484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3B473E7-CC99-474B-9047-F653CC0A2D5F}"/>
</file>

<file path=customXml/itemProps2.xml><?xml version="1.0" encoding="utf-8"?>
<ds:datastoreItem xmlns:ds="http://schemas.openxmlformats.org/officeDocument/2006/customXml" ds:itemID="{F746DF6E-1C91-4F07-8D88-359D6A042029}"/>
</file>

<file path=customXml/itemProps3.xml><?xml version="1.0" encoding="utf-8"?>
<ds:datastoreItem xmlns:ds="http://schemas.openxmlformats.org/officeDocument/2006/customXml" ds:itemID="{D45C0439-A2E0-4B70-BD5D-9782A8F8F0EA}"/>
</file>

<file path=customXml/itemProps4.xml><?xml version="1.0" encoding="utf-8"?>
<ds:datastoreItem xmlns:ds="http://schemas.openxmlformats.org/officeDocument/2006/customXml" ds:itemID="{7B47FBB1-5799-4BB1-82F2-BD27D8A769DC}"/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38</TotalTime>
  <Pages>5</Pages>
  <Words>1595</Words>
  <Characters>8417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 ab.cde</vt:lpstr>
    </vt:vector>
  </TitlesOfParts>
  <Company>MediaTek Inc.</Company>
  <LinksUpToDate>false</LinksUpToDate>
  <CharactersWithSpaces>9993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&lt;Title 1; Title 2&gt; (Release 15 |14 | 13 |12)</dc:subject>
  <dc:creator>MCC Support</dc:creator>
  <cp:keywords>&lt;keyword[, keyword]&gt;</cp:keywords>
  <cp:lastModifiedBy>Mediatek</cp:lastModifiedBy>
  <cp:revision>23</cp:revision>
  <cp:lastPrinted>2017-03-23T03:04:00Z</cp:lastPrinted>
  <dcterms:created xsi:type="dcterms:W3CDTF">2017-03-24T05:35:00Z</dcterms:created>
  <dcterms:modified xsi:type="dcterms:W3CDTF">2017-03-24T06:21:00Z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0x010100273864C3BC768F4C83F728553A532E20</vt:lpwstr>
  </property>
  <property fmtid="{D5CDD505-2E9C-101B-9397-08002B2CF9AE}" pid="4" name="Technical_x0020_Type">
    <vt:lpwstr/>
  </property>
  <property fmtid="{D5CDD505-2E9C-101B-9397-08002B2CF9AE}" pid="5" name="Document_x0020_Type">
    <vt:lpwstr/>
  </property>
  <property fmtid="{D5CDD505-2E9C-101B-9397-08002B2CF9AE}" pid="6" name="Technical Type">
    <vt:lpwstr/>
  </property>
  <property fmtid="{D5CDD505-2E9C-101B-9397-08002B2CF9AE}" pid="7" name="Document Type">
    <vt:lpwstr/>
  </property>
</Properties>
</file>